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3C50" w14:textId="385C4BC7" w:rsidR="00100F96" w:rsidRDefault="00100F96">
      <w:r w:rsidRPr="00C409F3">
        <w:rPr>
          <w:noProof/>
          <w:color w:val="000000" w:themeColor="text1"/>
        </w:rPr>
        <w:drawing>
          <wp:anchor distT="0" distB="0" distL="114300" distR="114300" simplePos="0" relativeHeight="251659264" behindDoc="1" locked="0" layoutInCell="1" allowOverlap="1" wp14:anchorId="37D39EA1" wp14:editId="43A66BB6">
            <wp:simplePos x="0" y="0"/>
            <wp:positionH relativeFrom="margin">
              <wp:posOffset>1933575</wp:posOffset>
            </wp:positionH>
            <wp:positionV relativeFrom="paragraph">
              <wp:posOffset>-361950</wp:posOffset>
            </wp:positionV>
            <wp:extent cx="1828165" cy="17748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165" cy="1774825"/>
                    </a:xfrm>
                    <a:prstGeom prst="rect">
                      <a:avLst/>
                    </a:prstGeom>
                  </pic:spPr>
                </pic:pic>
              </a:graphicData>
            </a:graphic>
            <wp14:sizeRelH relativeFrom="margin">
              <wp14:pctWidth>0</wp14:pctWidth>
            </wp14:sizeRelH>
            <wp14:sizeRelV relativeFrom="margin">
              <wp14:pctHeight>0</wp14:pctHeight>
            </wp14:sizeRelV>
          </wp:anchor>
        </w:drawing>
      </w:r>
    </w:p>
    <w:p w14:paraId="47D3F625" w14:textId="2996D604" w:rsidR="00100F96" w:rsidRPr="00100F96" w:rsidRDefault="00100F96" w:rsidP="00100F96"/>
    <w:p w14:paraId="1A9D1280" w14:textId="16DB7113" w:rsidR="00100F96" w:rsidRPr="00100F96" w:rsidRDefault="00100F96" w:rsidP="00100F96"/>
    <w:p w14:paraId="7B8D9EB2" w14:textId="030E06BB" w:rsidR="00100F96" w:rsidRPr="00100F96" w:rsidRDefault="00100F96" w:rsidP="00100F96"/>
    <w:p w14:paraId="4C24F558" w14:textId="40E520C4" w:rsidR="00100F96" w:rsidRPr="00100F96" w:rsidRDefault="00100F96" w:rsidP="00100F96"/>
    <w:p w14:paraId="3126C9FC" w14:textId="381F86AA" w:rsidR="00100F96" w:rsidRPr="00100F96" w:rsidRDefault="00100F96" w:rsidP="00100F96"/>
    <w:p w14:paraId="2C7DF17D" w14:textId="76A6180E" w:rsidR="00100F96" w:rsidRPr="00100F96" w:rsidRDefault="00100F96" w:rsidP="00100F96"/>
    <w:p w14:paraId="5CF5D482" w14:textId="5DE67024" w:rsidR="00100F96" w:rsidRPr="00100F96" w:rsidRDefault="00100F96" w:rsidP="00100F96"/>
    <w:p w14:paraId="6C690B03" w14:textId="14D86E8C" w:rsidR="00100F96" w:rsidRPr="00100F96" w:rsidRDefault="00100F96" w:rsidP="00100F96"/>
    <w:p w14:paraId="4E15BF75" w14:textId="335EDA19" w:rsidR="00100F96" w:rsidRDefault="00100F96" w:rsidP="00100F96"/>
    <w:p w14:paraId="3A4E9E7C" w14:textId="557BAC8E" w:rsidR="00100F96" w:rsidRPr="00C409F3" w:rsidRDefault="00100F96" w:rsidP="00100F96">
      <w:pPr>
        <w:tabs>
          <w:tab w:val="left" w:pos="1200"/>
        </w:tabs>
        <w:jc w:val="center"/>
        <w:rPr>
          <w:b/>
          <w:bCs/>
          <w:color w:val="000000" w:themeColor="text1"/>
          <w:sz w:val="96"/>
          <w:szCs w:val="20"/>
        </w:rPr>
      </w:pPr>
      <w:r w:rsidRPr="00C409F3">
        <w:rPr>
          <w:b/>
          <w:bCs/>
          <w:color w:val="000000" w:themeColor="text1"/>
          <w:sz w:val="96"/>
          <w:szCs w:val="20"/>
        </w:rPr>
        <w:t>Southern Counties Off Road Club</w:t>
      </w:r>
    </w:p>
    <w:p w14:paraId="58E1CED1" w14:textId="01719A5B" w:rsidR="00100F96" w:rsidRDefault="00100F96" w:rsidP="00100F96">
      <w:pPr>
        <w:tabs>
          <w:tab w:val="left" w:pos="3645"/>
        </w:tabs>
        <w:jc w:val="center"/>
        <w:rPr>
          <w:sz w:val="44"/>
          <w:szCs w:val="44"/>
        </w:rPr>
      </w:pPr>
      <w:r w:rsidRPr="00100F96">
        <w:rPr>
          <w:sz w:val="44"/>
          <w:szCs w:val="44"/>
        </w:rPr>
        <w:t>Club Championship Rules</w:t>
      </w:r>
    </w:p>
    <w:p w14:paraId="7E3B562B" w14:textId="4565A9E8" w:rsidR="00100F96" w:rsidRDefault="00100F96" w:rsidP="00100F96">
      <w:pPr>
        <w:tabs>
          <w:tab w:val="left" w:pos="3645"/>
        </w:tabs>
        <w:jc w:val="center"/>
        <w:rPr>
          <w:sz w:val="44"/>
          <w:szCs w:val="44"/>
        </w:rPr>
      </w:pPr>
    </w:p>
    <w:p w14:paraId="6833F914" w14:textId="07648BEC" w:rsidR="00100F96" w:rsidRDefault="0010106F" w:rsidP="0010106F">
      <w:pPr>
        <w:jc w:val="center"/>
        <w:rPr>
          <w:color w:val="FF0000"/>
          <w:sz w:val="44"/>
          <w:szCs w:val="44"/>
        </w:rPr>
      </w:pPr>
      <w:r>
        <w:rPr>
          <w:color w:val="FF0000"/>
          <w:sz w:val="44"/>
          <w:szCs w:val="44"/>
        </w:rPr>
        <w:t>Published Copy</w:t>
      </w:r>
    </w:p>
    <w:p w14:paraId="5AFD60A9" w14:textId="77777777" w:rsidR="0010106F" w:rsidRDefault="0010106F" w:rsidP="0010106F">
      <w:pPr>
        <w:jc w:val="center"/>
        <w:rPr>
          <w:color w:val="FF0000"/>
          <w:sz w:val="44"/>
          <w:szCs w:val="44"/>
        </w:rPr>
      </w:pPr>
    </w:p>
    <w:p w14:paraId="283F1EE8" w14:textId="02617FE5" w:rsidR="008467F0" w:rsidRDefault="00E012CB" w:rsidP="0010106F">
      <w:pPr>
        <w:jc w:val="center"/>
        <w:rPr>
          <w:color w:val="FF0000"/>
          <w:sz w:val="44"/>
          <w:szCs w:val="44"/>
        </w:rPr>
      </w:pPr>
      <w:r>
        <w:rPr>
          <w:noProof/>
          <w:color w:val="FF0000"/>
          <w:sz w:val="44"/>
          <w:szCs w:val="44"/>
        </w:rPr>
        <mc:AlternateContent>
          <mc:Choice Requires="wpi">
            <w:drawing>
              <wp:anchor distT="0" distB="0" distL="114300" distR="114300" simplePos="0" relativeHeight="251663360" behindDoc="0" locked="0" layoutInCell="1" allowOverlap="1" wp14:anchorId="29C7BD3E" wp14:editId="4490C64D">
                <wp:simplePos x="0" y="0"/>
                <wp:positionH relativeFrom="column">
                  <wp:posOffset>1328420</wp:posOffset>
                </wp:positionH>
                <wp:positionV relativeFrom="paragraph">
                  <wp:posOffset>-398780</wp:posOffset>
                </wp:positionV>
                <wp:extent cx="3163930" cy="1222375"/>
                <wp:effectExtent l="57150" t="57150" r="17780" b="53975"/>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3163930" cy="1222375"/>
                      </w14:xfrm>
                    </w14:contentPart>
                  </a:graphicData>
                </a:graphic>
              </wp:anchor>
            </w:drawing>
          </mc:Choice>
          <mc:Fallback>
            <w:pict>
              <v:shapetype w14:anchorId="23B9CB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03.9pt;margin-top:-32.1pt;width:250.55pt;height:97.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">
                <v:imagedata r:id="rId9" o:title=""/>
              </v:shape>
            </w:pict>
          </mc:Fallback>
        </mc:AlternateContent>
      </w:r>
    </w:p>
    <w:p w14:paraId="1EE5C933" w14:textId="5ADE862A" w:rsidR="008467F0" w:rsidRDefault="008467F0" w:rsidP="0010106F">
      <w:pPr>
        <w:jc w:val="center"/>
        <w:rPr>
          <w:color w:val="FF0000"/>
          <w:sz w:val="44"/>
          <w:szCs w:val="44"/>
        </w:rPr>
      </w:pPr>
    </w:p>
    <w:p w14:paraId="056024A8" w14:textId="10DD9F2D" w:rsidR="008467F0" w:rsidRDefault="008467F0" w:rsidP="0010106F">
      <w:pPr>
        <w:jc w:val="center"/>
        <w:rPr>
          <w:color w:val="000000" w:themeColor="text1"/>
          <w:sz w:val="36"/>
          <w:szCs w:val="36"/>
        </w:rPr>
      </w:pPr>
      <w:r w:rsidRPr="008467F0">
        <w:rPr>
          <w:color w:val="000000" w:themeColor="text1"/>
          <w:sz w:val="36"/>
          <w:szCs w:val="36"/>
        </w:rPr>
        <w:t>M Chanter-Button</w:t>
      </w:r>
      <w:r>
        <w:rPr>
          <w:color w:val="000000" w:themeColor="text1"/>
          <w:sz w:val="36"/>
          <w:szCs w:val="36"/>
        </w:rPr>
        <w:t xml:space="preserve"> </w:t>
      </w:r>
    </w:p>
    <w:p w14:paraId="5216AC6F" w14:textId="20B230D5" w:rsidR="008467F0" w:rsidRDefault="008467F0" w:rsidP="0010106F">
      <w:pPr>
        <w:jc w:val="center"/>
        <w:rPr>
          <w:color w:val="000000" w:themeColor="text1"/>
          <w:sz w:val="36"/>
          <w:szCs w:val="36"/>
        </w:rPr>
      </w:pPr>
      <w:r>
        <w:rPr>
          <w:color w:val="000000" w:themeColor="text1"/>
          <w:sz w:val="36"/>
          <w:szCs w:val="36"/>
        </w:rPr>
        <w:t>28/3/24</w:t>
      </w:r>
    </w:p>
    <w:p w14:paraId="28CEB5D1" w14:textId="64FE6595" w:rsidR="008467F0" w:rsidRDefault="00343394" w:rsidP="0010106F">
      <w:pPr>
        <w:jc w:val="center"/>
        <w:rPr>
          <w:color w:val="000000" w:themeColor="text1"/>
          <w:sz w:val="36"/>
          <w:szCs w:val="36"/>
        </w:rPr>
      </w:pPr>
      <w:r>
        <w:rPr>
          <w:noProof/>
          <w:color w:val="000000" w:themeColor="text1"/>
          <w:sz w:val="36"/>
          <w:szCs w:val="36"/>
        </w:rPr>
        <mc:AlternateContent>
          <mc:Choice Requires="wpi">
            <w:drawing>
              <wp:anchor distT="0" distB="0" distL="114300" distR="114300" simplePos="0" relativeHeight="251660288" behindDoc="0" locked="0" layoutInCell="1" allowOverlap="1" wp14:anchorId="0E8BDEB6" wp14:editId="09620547">
                <wp:simplePos x="0" y="0"/>
                <wp:positionH relativeFrom="column">
                  <wp:posOffset>4590941</wp:posOffset>
                </wp:positionH>
                <wp:positionV relativeFrom="paragraph">
                  <wp:posOffset>410364</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5EEB578" id="Ink 5" o:spid="_x0000_s1026" type="#_x0000_t75" style="position:absolute;margin-left:360.8pt;margin-top:31.6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">
                <v:imagedata r:id="rId11" o:title=""/>
              </v:shape>
            </w:pict>
          </mc:Fallback>
        </mc:AlternateContent>
      </w:r>
    </w:p>
    <w:p w14:paraId="3734C784" w14:textId="77777777" w:rsidR="008467F0" w:rsidRPr="008467F0" w:rsidRDefault="008467F0" w:rsidP="0010106F">
      <w:pPr>
        <w:jc w:val="center"/>
        <w:rPr>
          <w:color w:val="000000" w:themeColor="text1"/>
          <w:sz w:val="36"/>
          <w:szCs w:val="36"/>
        </w:rPr>
      </w:pPr>
    </w:p>
    <w:p w14:paraId="2DF554E7" w14:textId="77B8A156" w:rsidR="00100F96" w:rsidRPr="008467F0" w:rsidRDefault="00100F96" w:rsidP="008467F0">
      <w:pPr>
        <w:tabs>
          <w:tab w:val="left" w:pos="5070"/>
        </w:tabs>
        <w:jc w:val="center"/>
        <w:rPr>
          <w:sz w:val="44"/>
          <w:szCs w:val="44"/>
        </w:rPr>
      </w:pPr>
      <w:r>
        <w:rPr>
          <w:sz w:val="32"/>
          <w:szCs w:val="32"/>
          <w:u w:val="single"/>
        </w:rPr>
        <w:t>For full rules see SCOR Rule book</w:t>
      </w:r>
    </w:p>
    <w:p w14:paraId="59EEB4D8" w14:textId="17A5C6E4" w:rsidR="007819AA" w:rsidRDefault="00E012CB" w:rsidP="00100F96">
      <w:pPr>
        <w:tabs>
          <w:tab w:val="left" w:pos="5070"/>
        </w:tabs>
        <w:jc w:val="center"/>
      </w:pPr>
      <w:hyperlink r:id="rId12" w:history="1">
        <w:r w:rsidR="0027515D">
          <w:rPr>
            <w:rStyle w:val="Hyperlink"/>
          </w:rPr>
          <w:t>.pdf /media/1079/2023-scor-rule-book.pdf (scor4x4.co.uk)</w:t>
        </w:r>
      </w:hyperlink>
    </w:p>
    <w:p w14:paraId="4AD2BE7B" w14:textId="77777777" w:rsidR="00475456" w:rsidRDefault="00475456" w:rsidP="00100F96">
      <w:pPr>
        <w:tabs>
          <w:tab w:val="left" w:pos="5070"/>
        </w:tabs>
        <w:jc w:val="center"/>
        <w:rPr>
          <w:sz w:val="32"/>
          <w:szCs w:val="32"/>
          <w:u w:val="single"/>
        </w:rPr>
      </w:pPr>
    </w:p>
    <w:p w14:paraId="64063D91" w14:textId="77777777" w:rsidR="00100F96" w:rsidRDefault="00100F96" w:rsidP="00100F96">
      <w:pPr>
        <w:tabs>
          <w:tab w:val="left" w:pos="5070"/>
        </w:tabs>
        <w:rPr>
          <w:sz w:val="32"/>
          <w:szCs w:val="32"/>
          <w:u w:val="single"/>
        </w:rPr>
      </w:pPr>
    </w:p>
    <w:p w14:paraId="3EA92EEC" w14:textId="5E74C60E" w:rsidR="00100F96" w:rsidRDefault="00100F96" w:rsidP="00100F96">
      <w:pPr>
        <w:tabs>
          <w:tab w:val="left" w:pos="5070"/>
        </w:tabs>
        <w:rPr>
          <w:sz w:val="32"/>
          <w:szCs w:val="32"/>
          <w:u w:val="single"/>
        </w:rPr>
      </w:pPr>
      <w:r w:rsidRPr="00100F96">
        <w:rPr>
          <w:sz w:val="32"/>
          <w:szCs w:val="32"/>
          <w:u w:val="single"/>
        </w:rPr>
        <w:t>Club Championship.</w:t>
      </w:r>
    </w:p>
    <w:p w14:paraId="40DEF3E2" w14:textId="60AB9662" w:rsidR="00100F96" w:rsidRDefault="00100F96" w:rsidP="00100F96">
      <w:pPr>
        <w:tabs>
          <w:tab w:val="left" w:pos="5070"/>
        </w:tabs>
        <w:rPr>
          <w:sz w:val="32"/>
          <w:szCs w:val="32"/>
          <w:u w:val="single"/>
        </w:rPr>
      </w:pPr>
      <w:r>
        <w:rPr>
          <w:sz w:val="32"/>
          <w:szCs w:val="32"/>
          <w:u w:val="single"/>
        </w:rPr>
        <w:t>Trials classes</w:t>
      </w:r>
    </w:p>
    <w:p w14:paraId="08950F9B" w14:textId="77777777" w:rsidR="00100F96" w:rsidRPr="00C409F3" w:rsidRDefault="00100F96" w:rsidP="00100F96">
      <w:pPr>
        <w:pStyle w:val="ListParagraph"/>
        <w:numPr>
          <w:ilvl w:val="0"/>
          <w:numId w:val="1"/>
        </w:numPr>
        <w:spacing w:after="120" w:line="240" w:lineRule="auto"/>
        <w:ind w:left="426"/>
        <w:rPr>
          <w:color w:val="000000" w:themeColor="text1"/>
          <w:sz w:val="18"/>
        </w:rPr>
      </w:pPr>
      <w:r w:rsidRPr="00C409F3">
        <w:rPr>
          <w:color w:val="000000" w:themeColor="text1"/>
          <w:sz w:val="18"/>
        </w:rPr>
        <w:t>Results that count for the Championship table will be as follows:</w:t>
      </w:r>
    </w:p>
    <w:p w14:paraId="598468E0" w14:textId="77777777" w:rsidR="00100F96" w:rsidRPr="00C409F3" w:rsidRDefault="00100F96" w:rsidP="00100F96">
      <w:pPr>
        <w:pStyle w:val="ListParagraph"/>
        <w:numPr>
          <w:ilvl w:val="1"/>
          <w:numId w:val="1"/>
        </w:numPr>
        <w:spacing w:after="120" w:line="240" w:lineRule="auto"/>
        <w:ind w:left="851"/>
        <w:rPr>
          <w:color w:val="000000" w:themeColor="text1"/>
          <w:sz w:val="18"/>
        </w:rPr>
      </w:pPr>
      <w:r w:rsidRPr="00C409F3">
        <w:rPr>
          <w:color w:val="000000" w:themeColor="text1"/>
          <w:sz w:val="18"/>
        </w:rPr>
        <w:t>Nine Round (or more) Championship – competitor will be allowed to drop lowest score.</w:t>
      </w:r>
    </w:p>
    <w:p w14:paraId="47B842B9" w14:textId="77777777" w:rsidR="00100F96" w:rsidRPr="00C409F3" w:rsidRDefault="00100F96" w:rsidP="00100F96">
      <w:pPr>
        <w:pStyle w:val="ListParagraph"/>
        <w:numPr>
          <w:ilvl w:val="1"/>
          <w:numId w:val="1"/>
        </w:numPr>
        <w:spacing w:after="120" w:line="240" w:lineRule="auto"/>
        <w:ind w:left="851"/>
        <w:rPr>
          <w:color w:val="000000" w:themeColor="text1"/>
          <w:sz w:val="18"/>
        </w:rPr>
      </w:pPr>
      <w:r w:rsidRPr="00C409F3">
        <w:rPr>
          <w:color w:val="000000" w:themeColor="text1"/>
          <w:sz w:val="18"/>
        </w:rPr>
        <w:t>Eight Round (or less) Championship – all rounds to count.</w:t>
      </w:r>
    </w:p>
    <w:p w14:paraId="02E49BE3" w14:textId="77777777" w:rsidR="00100F96" w:rsidRPr="00C409F3" w:rsidRDefault="00100F96" w:rsidP="00100F96">
      <w:pPr>
        <w:pStyle w:val="ListParagraph"/>
        <w:numPr>
          <w:ilvl w:val="0"/>
          <w:numId w:val="1"/>
        </w:numPr>
        <w:spacing w:after="120" w:line="240" w:lineRule="auto"/>
        <w:ind w:left="426"/>
        <w:rPr>
          <w:color w:val="000000" w:themeColor="text1"/>
          <w:sz w:val="18"/>
        </w:rPr>
      </w:pPr>
      <w:r w:rsidRPr="00C409F3">
        <w:rPr>
          <w:color w:val="000000" w:themeColor="text1"/>
          <w:sz w:val="18"/>
        </w:rPr>
        <w:t>On the day of the event trophies will be award for at least 1st 2nd 3rd overall, in each class - as below.</w:t>
      </w:r>
    </w:p>
    <w:tbl>
      <w:tblPr>
        <w:tblW w:w="2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077"/>
      </w:tblGrid>
      <w:tr w:rsidR="00100F96" w:rsidRPr="00C409F3" w14:paraId="50BF7BFC" w14:textId="77777777" w:rsidTr="00C4723D">
        <w:trPr>
          <w:trHeight w:val="227"/>
          <w:jc w:val="center"/>
        </w:trPr>
        <w:tc>
          <w:tcPr>
            <w:tcW w:w="1380" w:type="dxa"/>
            <w:shd w:val="clear" w:color="auto" w:fill="auto"/>
            <w:vAlign w:val="center"/>
            <w:hideMark/>
          </w:tcPr>
          <w:p w14:paraId="173CFD6D"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1st Overall</w:t>
            </w:r>
          </w:p>
        </w:tc>
        <w:tc>
          <w:tcPr>
            <w:tcW w:w="1077" w:type="dxa"/>
            <w:shd w:val="clear" w:color="auto" w:fill="auto"/>
            <w:vAlign w:val="center"/>
            <w:hideMark/>
          </w:tcPr>
          <w:p w14:paraId="19D30DA7"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lang w:eastAsia="en-GB"/>
              </w:rPr>
              <w:t>100 points</w:t>
            </w:r>
          </w:p>
        </w:tc>
      </w:tr>
      <w:tr w:rsidR="00100F96" w:rsidRPr="00C409F3" w14:paraId="248B5B40" w14:textId="77777777" w:rsidTr="00C4723D">
        <w:trPr>
          <w:trHeight w:val="227"/>
          <w:jc w:val="center"/>
        </w:trPr>
        <w:tc>
          <w:tcPr>
            <w:tcW w:w="1380" w:type="dxa"/>
            <w:shd w:val="clear" w:color="auto" w:fill="auto"/>
            <w:vAlign w:val="center"/>
            <w:hideMark/>
          </w:tcPr>
          <w:p w14:paraId="5D0454DA"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2nd</w:t>
            </w:r>
          </w:p>
        </w:tc>
        <w:tc>
          <w:tcPr>
            <w:tcW w:w="1077" w:type="dxa"/>
            <w:shd w:val="clear" w:color="auto" w:fill="auto"/>
            <w:vAlign w:val="center"/>
            <w:hideMark/>
          </w:tcPr>
          <w:p w14:paraId="0A381507"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90</w:t>
            </w:r>
          </w:p>
        </w:tc>
      </w:tr>
      <w:tr w:rsidR="00100F96" w:rsidRPr="00C409F3" w14:paraId="25DCE916" w14:textId="77777777" w:rsidTr="00C4723D">
        <w:trPr>
          <w:trHeight w:val="227"/>
          <w:jc w:val="center"/>
        </w:trPr>
        <w:tc>
          <w:tcPr>
            <w:tcW w:w="1380" w:type="dxa"/>
            <w:shd w:val="clear" w:color="auto" w:fill="auto"/>
            <w:vAlign w:val="center"/>
            <w:hideMark/>
          </w:tcPr>
          <w:p w14:paraId="11387873"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3rd</w:t>
            </w:r>
          </w:p>
        </w:tc>
        <w:tc>
          <w:tcPr>
            <w:tcW w:w="1077" w:type="dxa"/>
            <w:shd w:val="clear" w:color="auto" w:fill="auto"/>
            <w:vAlign w:val="center"/>
            <w:hideMark/>
          </w:tcPr>
          <w:p w14:paraId="3E71913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85</w:t>
            </w:r>
          </w:p>
        </w:tc>
      </w:tr>
      <w:tr w:rsidR="00100F96" w:rsidRPr="00C409F3" w14:paraId="5A9EC5D7" w14:textId="77777777" w:rsidTr="00C4723D">
        <w:trPr>
          <w:trHeight w:val="227"/>
          <w:jc w:val="center"/>
        </w:trPr>
        <w:tc>
          <w:tcPr>
            <w:tcW w:w="1380" w:type="dxa"/>
            <w:shd w:val="clear" w:color="auto" w:fill="auto"/>
            <w:vAlign w:val="center"/>
            <w:hideMark/>
          </w:tcPr>
          <w:p w14:paraId="26E6BF5E"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4th</w:t>
            </w:r>
          </w:p>
        </w:tc>
        <w:tc>
          <w:tcPr>
            <w:tcW w:w="1077" w:type="dxa"/>
            <w:shd w:val="clear" w:color="auto" w:fill="auto"/>
            <w:vAlign w:val="center"/>
            <w:hideMark/>
          </w:tcPr>
          <w:p w14:paraId="7D4852D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80</w:t>
            </w:r>
          </w:p>
        </w:tc>
      </w:tr>
      <w:tr w:rsidR="00100F96" w:rsidRPr="00C409F3" w14:paraId="0AA22B84" w14:textId="77777777" w:rsidTr="00C4723D">
        <w:trPr>
          <w:trHeight w:val="227"/>
          <w:jc w:val="center"/>
        </w:trPr>
        <w:tc>
          <w:tcPr>
            <w:tcW w:w="1380" w:type="dxa"/>
            <w:shd w:val="clear" w:color="auto" w:fill="auto"/>
            <w:vAlign w:val="center"/>
            <w:hideMark/>
          </w:tcPr>
          <w:p w14:paraId="1818AABD"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5th</w:t>
            </w:r>
          </w:p>
        </w:tc>
        <w:tc>
          <w:tcPr>
            <w:tcW w:w="1077" w:type="dxa"/>
            <w:shd w:val="clear" w:color="auto" w:fill="auto"/>
            <w:vAlign w:val="center"/>
            <w:hideMark/>
          </w:tcPr>
          <w:p w14:paraId="055AE224"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75</w:t>
            </w:r>
          </w:p>
        </w:tc>
      </w:tr>
      <w:tr w:rsidR="00100F96" w:rsidRPr="00C409F3" w14:paraId="5FDBB550" w14:textId="77777777" w:rsidTr="00C4723D">
        <w:trPr>
          <w:trHeight w:val="227"/>
          <w:jc w:val="center"/>
        </w:trPr>
        <w:tc>
          <w:tcPr>
            <w:tcW w:w="1380" w:type="dxa"/>
            <w:shd w:val="clear" w:color="auto" w:fill="auto"/>
            <w:vAlign w:val="center"/>
            <w:hideMark/>
          </w:tcPr>
          <w:p w14:paraId="0A6C0F6B"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6th</w:t>
            </w:r>
          </w:p>
        </w:tc>
        <w:tc>
          <w:tcPr>
            <w:tcW w:w="1077" w:type="dxa"/>
            <w:shd w:val="clear" w:color="auto" w:fill="auto"/>
            <w:vAlign w:val="center"/>
            <w:hideMark/>
          </w:tcPr>
          <w:p w14:paraId="6E9832A4"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70</w:t>
            </w:r>
          </w:p>
        </w:tc>
      </w:tr>
      <w:tr w:rsidR="00100F96" w:rsidRPr="00C409F3" w14:paraId="15719D61" w14:textId="77777777" w:rsidTr="00C4723D">
        <w:trPr>
          <w:trHeight w:val="227"/>
          <w:jc w:val="center"/>
        </w:trPr>
        <w:tc>
          <w:tcPr>
            <w:tcW w:w="1380" w:type="dxa"/>
            <w:shd w:val="clear" w:color="auto" w:fill="auto"/>
            <w:vAlign w:val="center"/>
            <w:hideMark/>
          </w:tcPr>
          <w:p w14:paraId="0AC7A21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7th</w:t>
            </w:r>
          </w:p>
        </w:tc>
        <w:tc>
          <w:tcPr>
            <w:tcW w:w="1077" w:type="dxa"/>
            <w:shd w:val="clear" w:color="auto" w:fill="auto"/>
            <w:vAlign w:val="center"/>
            <w:hideMark/>
          </w:tcPr>
          <w:p w14:paraId="27A23901"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65</w:t>
            </w:r>
          </w:p>
        </w:tc>
      </w:tr>
      <w:tr w:rsidR="00100F96" w:rsidRPr="00C409F3" w14:paraId="4806C523" w14:textId="77777777" w:rsidTr="00C4723D">
        <w:trPr>
          <w:trHeight w:val="227"/>
          <w:jc w:val="center"/>
        </w:trPr>
        <w:tc>
          <w:tcPr>
            <w:tcW w:w="1380" w:type="dxa"/>
            <w:shd w:val="clear" w:color="auto" w:fill="auto"/>
            <w:vAlign w:val="center"/>
            <w:hideMark/>
          </w:tcPr>
          <w:p w14:paraId="42AF46B0"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8th</w:t>
            </w:r>
          </w:p>
        </w:tc>
        <w:tc>
          <w:tcPr>
            <w:tcW w:w="1077" w:type="dxa"/>
            <w:shd w:val="clear" w:color="auto" w:fill="auto"/>
            <w:vAlign w:val="center"/>
            <w:hideMark/>
          </w:tcPr>
          <w:p w14:paraId="5937AD7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60</w:t>
            </w:r>
          </w:p>
        </w:tc>
      </w:tr>
      <w:tr w:rsidR="00100F96" w:rsidRPr="00C409F3" w14:paraId="57654935" w14:textId="77777777" w:rsidTr="00C4723D">
        <w:trPr>
          <w:trHeight w:val="227"/>
          <w:jc w:val="center"/>
        </w:trPr>
        <w:tc>
          <w:tcPr>
            <w:tcW w:w="1380" w:type="dxa"/>
            <w:shd w:val="clear" w:color="auto" w:fill="auto"/>
            <w:vAlign w:val="center"/>
            <w:hideMark/>
          </w:tcPr>
          <w:p w14:paraId="46C5A2C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9th</w:t>
            </w:r>
          </w:p>
        </w:tc>
        <w:tc>
          <w:tcPr>
            <w:tcW w:w="1077" w:type="dxa"/>
            <w:shd w:val="clear" w:color="auto" w:fill="auto"/>
            <w:vAlign w:val="center"/>
            <w:hideMark/>
          </w:tcPr>
          <w:p w14:paraId="2703C9E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55</w:t>
            </w:r>
          </w:p>
        </w:tc>
      </w:tr>
      <w:tr w:rsidR="00100F96" w:rsidRPr="00C409F3" w14:paraId="636EAFE2" w14:textId="77777777" w:rsidTr="00C4723D">
        <w:trPr>
          <w:trHeight w:val="227"/>
          <w:jc w:val="center"/>
        </w:trPr>
        <w:tc>
          <w:tcPr>
            <w:tcW w:w="1380" w:type="dxa"/>
            <w:shd w:val="clear" w:color="auto" w:fill="auto"/>
            <w:vAlign w:val="center"/>
            <w:hideMark/>
          </w:tcPr>
          <w:p w14:paraId="63B6491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10th</w:t>
            </w:r>
          </w:p>
        </w:tc>
        <w:tc>
          <w:tcPr>
            <w:tcW w:w="1077" w:type="dxa"/>
            <w:shd w:val="clear" w:color="auto" w:fill="auto"/>
            <w:vAlign w:val="center"/>
            <w:hideMark/>
          </w:tcPr>
          <w:p w14:paraId="6320266B"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50</w:t>
            </w:r>
          </w:p>
        </w:tc>
      </w:tr>
      <w:tr w:rsidR="00100F96" w:rsidRPr="00C409F3" w14:paraId="4B1F6CED" w14:textId="77777777" w:rsidTr="00C4723D">
        <w:trPr>
          <w:trHeight w:val="227"/>
          <w:jc w:val="center"/>
        </w:trPr>
        <w:tc>
          <w:tcPr>
            <w:tcW w:w="1380" w:type="dxa"/>
            <w:shd w:val="clear" w:color="auto" w:fill="auto"/>
            <w:vAlign w:val="center"/>
            <w:hideMark/>
          </w:tcPr>
          <w:p w14:paraId="285E6937"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11th</w:t>
            </w:r>
          </w:p>
        </w:tc>
        <w:tc>
          <w:tcPr>
            <w:tcW w:w="1077" w:type="dxa"/>
            <w:shd w:val="clear" w:color="auto" w:fill="auto"/>
            <w:vAlign w:val="center"/>
            <w:hideMark/>
          </w:tcPr>
          <w:p w14:paraId="48F71CFA"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45</w:t>
            </w:r>
          </w:p>
        </w:tc>
      </w:tr>
      <w:tr w:rsidR="00100F96" w:rsidRPr="00C409F3" w14:paraId="5DDFE852" w14:textId="77777777" w:rsidTr="00C4723D">
        <w:trPr>
          <w:trHeight w:val="227"/>
          <w:jc w:val="center"/>
        </w:trPr>
        <w:tc>
          <w:tcPr>
            <w:tcW w:w="1380" w:type="dxa"/>
            <w:shd w:val="clear" w:color="auto" w:fill="auto"/>
            <w:vAlign w:val="center"/>
            <w:hideMark/>
          </w:tcPr>
          <w:p w14:paraId="0FA28C3A"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12th</w:t>
            </w:r>
          </w:p>
        </w:tc>
        <w:tc>
          <w:tcPr>
            <w:tcW w:w="1077" w:type="dxa"/>
            <w:shd w:val="clear" w:color="auto" w:fill="auto"/>
            <w:vAlign w:val="center"/>
            <w:hideMark/>
          </w:tcPr>
          <w:p w14:paraId="69EA558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40</w:t>
            </w:r>
          </w:p>
        </w:tc>
      </w:tr>
      <w:tr w:rsidR="00100F96" w:rsidRPr="00C409F3" w14:paraId="0FF6E451" w14:textId="77777777" w:rsidTr="00C4723D">
        <w:trPr>
          <w:trHeight w:val="227"/>
          <w:jc w:val="center"/>
        </w:trPr>
        <w:tc>
          <w:tcPr>
            <w:tcW w:w="1380" w:type="dxa"/>
            <w:shd w:val="clear" w:color="auto" w:fill="auto"/>
            <w:vAlign w:val="center"/>
            <w:hideMark/>
          </w:tcPr>
          <w:p w14:paraId="71E0682E"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13th</w:t>
            </w:r>
          </w:p>
        </w:tc>
        <w:tc>
          <w:tcPr>
            <w:tcW w:w="1077" w:type="dxa"/>
            <w:shd w:val="clear" w:color="auto" w:fill="auto"/>
            <w:vAlign w:val="center"/>
            <w:hideMark/>
          </w:tcPr>
          <w:p w14:paraId="4909971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35</w:t>
            </w:r>
          </w:p>
        </w:tc>
      </w:tr>
      <w:tr w:rsidR="00100F96" w:rsidRPr="00C409F3" w14:paraId="1F37CF5D" w14:textId="77777777" w:rsidTr="00C4723D">
        <w:trPr>
          <w:trHeight w:val="227"/>
          <w:jc w:val="center"/>
        </w:trPr>
        <w:tc>
          <w:tcPr>
            <w:tcW w:w="1380" w:type="dxa"/>
            <w:shd w:val="clear" w:color="auto" w:fill="auto"/>
            <w:vAlign w:val="center"/>
            <w:hideMark/>
          </w:tcPr>
          <w:p w14:paraId="0DA1B46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14th</w:t>
            </w:r>
          </w:p>
        </w:tc>
        <w:tc>
          <w:tcPr>
            <w:tcW w:w="1077" w:type="dxa"/>
            <w:shd w:val="clear" w:color="auto" w:fill="auto"/>
            <w:vAlign w:val="center"/>
            <w:hideMark/>
          </w:tcPr>
          <w:p w14:paraId="0F93412B"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30</w:t>
            </w:r>
          </w:p>
        </w:tc>
      </w:tr>
      <w:tr w:rsidR="00100F96" w:rsidRPr="00C409F3" w14:paraId="704601FA" w14:textId="77777777" w:rsidTr="00C4723D">
        <w:trPr>
          <w:trHeight w:val="227"/>
          <w:jc w:val="center"/>
        </w:trPr>
        <w:tc>
          <w:tcPr>
            <w:tcW w:w="1380" w:type="dxa"/>
            <w:shd w:val="clear" w:color="auto" w:fill="auto"/>
            <w:vAlign w:val="center"/>
            <w:hideMark/>
          </w:tcPr>
          <w:p w14:paraId="3B1AD3DD"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15th</w:t>
            </w:r>
          </w:p>
        </w:tc>
        <w:tc>
          <w:tcPr>
            <w:tcW w:w="1077" w:type="dxa"/>
            <w:shd w:val="clear" w:color="auto" w:fill="auto"/>
            <w:vAlign w:val="center"/>
            <w:hideMark/>
          </w:tcPr>
          <w:p w14:paraId="0F3E9E27"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25</w:t>
            </w:r>
          </w:p>
        </w:tc>
      </w:tr>
      <w:tr w:rsidR="00100F96" w:rsidRPr="00C409F3" w14:paraId="624F2806" w14:textId="77777777" w:rsidTr="00C4723D">
        <w:trPr>
          <w:trHeight w:val="227"/>
          <w:jc w:val="center"/>
        </w:trPr>
        <w:tc>
          <w:tcPr>
            <w:tcW w:w="1380" w:type="dxa"/>
            <w:shd w:val="clear" w:color="auto" w:fill="auto"/>
            <w:vAlign w:val="center"/>
            <w:hideMark/>
          </w:tcPr>
          <w:p w14:paraId="48C6BC6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Below 15th</w:t>
            </w:r>
          </w:p>
        </w:tc>
        <w:tc>
          <w:tcPr>
            <w:tcW w:w="1077" w:type="dxa"/>
            <w:shd w:val="clear" w:color="auto" w:fill="auto"/>
            <w:vAlign w:val="center"/>
            <w:hideMark/>
          </w:tcPr>
          <w:p w14:paraId="0B37449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20</w:t>
            </w:r>
          </w:p>
        </w:tc>
      </w:tr>
      <w:tr w:rsidR="00100F96" w:rsidRPr="00C409F3" w14:paraId="4D625308" w14:textId="77777777" w:rsidTr="00C4723D">
        <w:trPr>
          <w:trHeight w:val="227"/>
          <w:jc w:val="center"/>
        </w:trPr>
        <w:tc>
          <w:tcPr>
            <w:tcW w:w="1380" w:type="dxa"/>
            <w:shd w:val="clear" w:color="auto" w:fill="auto"/>
            <w:vAlign w:val="center"/>
            <w:hideMark/>
          </w:tcPr>
          <w:p w14:paraId="11BF5FD9"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Retired</w:t>
            </w:r>
          </w:p>
        </w:tc>
        <w:tc>
          <w:tcPr>
            <w:tcW w:w="1077" w:type="dxa"/>
            <w:shd w:val="clear" w:color="auto" w:fill="auto"/>
            <w:vAlign w:val="center"/>
            <w:hideMark/>
          </w:tcPr>
          <w:p w14:paraId="75CCD05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10</w:t>
            </w:r>
          </w:p>
        </w:tc>
      </w:tr>
      <w:tr w:rsidR="00100F96" w:rsidRPr="00C409F3" w14:paraId="5A08D3C5" w14:textId="77777777" w:rsidTr="00C4723D">
        <w:trPr>
          <w:trHeight w:val="227"/>
          <w:jc w:val="center"/>
        </w:trPr>
        <w:tc>
          <w:tcPr>
            <w:tcW w:w="1380" w:type="dxa"/>
            <w:shd w:val="clear" w:color="auto" w:fill="auto"/>
            <w:vAlign w:val="center"/>
          </w:tcPr>
          <w:p w14:paraId="50182C40"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p>
        </w:tc>
        <w:tc>
          <w:tcPr>
            <w:tcW w:w="1077" w:type="dxa"/>
            <w:shd w:val="clear" w:color="auto" w:fill="auto"/>
            <w:vAlign w:val="center"/>
          </w:tcPr>
          <w:p w14:paraId="4A6684FE"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p>
        </w:tc>
      </w:tr>
    </w:tbl>
    <w:p w14:paraId="1FB1220E" w14:textId="77777777" w:rsidR="00100F96" w:rsidRPr="00C409F3" w:rsidRDefault="00100F96" w:rsidP="00100F96">
      <w:pPr>
        <w:pStyle w:val="ListParagraph"/>
        <w:spacing w:after="120" w:line="240" w:lineRule="auto"/>
        <w:ind w:left="426"/>
        <w:rPr>
          <w:color w:val="000000" w:themeColor="text1"/>
          <w:sz w:val="18"/>
        </w:rPr>
      </w:pPr>
    </w:p>
    <w:p w14:paraId="697445BB" w14:textId="77777777" w:rsidR="00100F96" w:rsidRPr="00C409F3" w:rsidRDefault="00100F96" w:rsidP="00100F96">
      <w:pPr>
        <w:pStyle w:val="ListParagraph"/>
        <w:numPr>
          <w:ilvl w:val="0"/>
          <w:numId w:val="1"/>
        </w:numPr>
        <w:spacing w:after="120" w:line="240" w:lineRule="auto"/>
        <w:ind w:left="426"/>
        <w:rPr>
          <w:color w:val="000000" w:themeColor="text1"/>
          <w:sz w:val="18"/>
        </w:rPr>
      </w:pPr>
      <w:r w:rsidRPr="00C409F3">
        <w:rPr>
          <w:color w:val="000000" w:themeColor="text1"/>
          <w:sz w:val="18"/>
        </w:rPr>
        <w:t>If you retire you will be allocated the points for being last in class, IE, if five people in your class you would get 75 points.</w:t>
      </w:r>
    </w:p>
    <w:p w14:paraId="2CA3FE30" w14:textId="77777777" w:rsidR="00100F96" w:rsidRPr="00C409F3" w:rsidRDefault="00100F96" w:rsidP="00100F96">
      <w:pPr>
        <w:pStyle w:val="ListParagraph"/>
        <w:numPr>
          <w:ilvl w:val="0"/>
          <w:numId w:val="1"/>
        </w:numPr>
        <w:spacing w:after="120" w:line="240" w:lineRule="auto"/>
        <w:ind w:left="426"/>
        <w:rPr>
          <w:color w:val="000000" w:themeColor="text1"/>
          <w:sz w:val="18"/>
        </w:rPr>
      </w:pPr>
      <w:r w:rsidRPr="00C409F3">
        <w:rPr>
          <w:color w:val="000000" w:themeColor="text1"/>
          <w:sz w:val="18"/>
        </w:rPr>
        <w:t>All results will be posted within a week and a running championship table will be posted on the Club website every two months.</w:t>
      </w:r>
    </w:p>
    <w:p w14:paraId="2A5B3674" w14:textId="77777777" w:rsidR="00100F96" w:rsidRPr="00C409F3" w:rsidRDefault="00100F96" w:rsidP="00100F96">
      <w:pPr>
        <w:pStyle w:val="ListParagraph"/>
        <w:numPr>
          <w:ilvl w:val="0"/>
          <w:numId w:val="1"/>
        </w:numPr>
        <w:spacing w:after="120" w:line="240" w:lineRule="auto"/>
        <w:ind w:left="426"/>
        <w:rPr>
          <w:color w:val="000000" w:themeColor="text1"/>
        </w:rPr>
      </w:pPr>
      <w:r w:rsidRPr="00C409F3">
        <w:rPr>
          <w:color w:val="000000" w:themeColor="text1"/>
          <w:sz w:val="18"/>
        </w:rPr>
        <w:t>Although Club events are competitive, they are supposed to be fun. Please remember that all officials and especially marshals are volunteers without whom there would be no competition. Please treat them with respect.</w:t>
      </w:r>
    </w:p>
    <w:p w14:paraId="0844D0C4" w14:textId="77777777" w:rsidR="00100F96" w:rsidRPr="00C409F3" w:rsidRDefault="00100F96" w:rsidP="00100F96">
      <w:pPr>
        <w:pStyle w:val="ListParagraph"/>
        <w:numPr>
          <w:ilvl w:val="0"/>
          <w:numId w:val="1"/>
        </w:numPr>
        <w:spacing w:after="120" w:line="240" w:lineRule="auto"/>
        <w:ind w:left="426"/>
        <w:rPr>
          <w:color w:val="000000" w:themeColor="text1"/>
          <w:sz w:val="18"/>
          <w:szCs w:val="18"/>
        </w:rPr>
      </w:pPr>
      <w:r w:rsidRPr="00C409F3">
        <w:rPr>
          <w:color w:val="000000" w:themeColor="text1"/>
          <w:sz w:val="18"/>
        </w:rPr>
        <w:t xml:space="preserve">The club will attempt to give a minimum of 4 weeks’ notice, where possible, when a date or site change or </w:t>
      </w:r>
      <w:r w:rsidRPr="00C409F3">
        <w:rPr>
          <w:color w:val="000000" w:themeColor="text1"/>
          <w:sz w:val="18"/>
          <w:szCs w:val="18"/>
        </w:rPr>
        <w:t>addition takes place. Competitors and club members need to be aware that their first point of contact re changes to the calendar should be the club Web website.</w:t>
      </w:r>
    </w:p>
    <w:p w14:paraId="31B50532" w14:textId="6CE9EDC2" w:rsidR="00100F96" w:rsidRDefault="00100F96" w:rsidP="00100F96">
      <w:pPr>
        <w:tabs>
          <w:tab w:val="left" w:pos="5070"/>
        </w:tabs>
        <w:rPr>
          <w:sz w:val="32"/>
          <w:szCs w:val="32"/>
          <w:u w:val="single"/>
        </w:rPr>
      </w:pPr>
    </w:p>
    <w:p w14:paraId="65532B14" w14:textId="42A884FE" w:rsidR="00100F96" w:rsidRDefault="00100F96" w:rsidP="00100F96">
      <w:pPr>
        <w:tabs>
          <w:tab w:val="left" w:pos="5070"/>
        </w:tabs>
        <w:rPr>
          <w:sz w:val="32"/>
          <w:szCs w:val="32"/>
          <w:u w:val="single"/>
        </w:rPr>
      </w:pPr>
    </w:p>
    <w:p w14:paraId="5602DF3C" w14:textId="473AEE44" w:rsidR="00100F96" w:rsidRDefault="00100F96" w:rsidP="00100F96">
      <w:pPr>
        <w:tabs>
          <w:tab w:val="left" w:pos="5070"/>
        </w:tabs>
        <w:rPr>
          <w:sz w:val="32"/>
          <w:szCs w:val="32"/>
          <w:u w:val="single"/>
        </w:rPr>
      </w:pPr>
    </w:p>
    <w:p w14:paraId="080DCD86" w14:textId="77777777" w:rsidR="00100F96" w:rsidRDefault="00100F96" w:rsidP="00100F96">
      <w:pPr>
        <w:tabs>
          <w:tab w:val="left" w:pos="5070"/>
        </w:tabs>
        <w:rPr>
          <w:sz w:val="32"/>
          <w:szCs w:val="32"/>
          <w:u w:val="single"/>
        </w:rPr>
      </w:pPr>
    </w:p>
    <w:p w14:paraId="337F1EBB" w14:textId="604B0B9E" w:rsidR="00100F96" w:rsidRDefault="00100F96" w:rsidP="00100F96">
      <w:pPr>
        <w:tabs>
          <w:tab w:val="left" w:pos="5070"/>
        </w:tabs>
        <w:rPr>
          <w:sz w:val="32"/>
          <w:szCs w:val="32"/>
          <w:u w:val="single"/>
        </w:rPr>
      </w:pPr>
      <w:r>
        <w:rPr>
          <w:sz w:val="32"/>
          <w:szCs w:val="32"/>
          <w:u w:val="single"/>
        </w:rPr>
        <w:lastRenderedPageBreak/>
        <w:t>Safari Classes</w:t>
      </w:r>
    </w:p>
    <w:p w14:paraId="067D4147" w14:textId="4404E6CF" w:rsidR="00765FE1" w:rsidRPr="00765FE1" w:rsidRDefault="00765FE1" w:rsidP="00765FE1">
      <w:pPr>
        <w:pStyle w:val="NormalWeb"/>
        <w:shd w:val="clear" w:color="auto" w:fill="FFFFFF"/>
        <w:spacing w:before="0" w:beforeAutospacing="0" w:after="0" w:afterAutospacing="0"/>
        <w:rPr>
          <w:rFonts w:asciiTheme="minorHAnsi" w:hAnsiTheme="minorHAnsi" w:cstheme="minorHAnsi"/>
          <w:color w:val="242424"/>
          <w:sz w:val="20"/>
          <w:szCs w:val="20"/>
        </w:rPr>
      </w:pPr>
      <w:r w:rsidRPr="00765FE1">
        <w:rPr>
          <w:rFonts w:asciiTheme="minorHAnsi" w:hAnsiTheme="minorHAnsi" w:cstheme="minorHAnsi"/>
          <w:color w:val="242424"/>
          <w:sz w:val="20"/>
          <w:szCs w:val="20"/>
        </w:rPr>
        <w:t>The Southern Counties Off Road Club with organise a Competitive Safari Championship for club members</w:t>
      </w:r>
      <w:r w:rsidRPr="00765FE1">
        <w:rPr>
          <w:rFonts w:asciiTheme="minorHAnsi" w:hAnsiTheme="minorHAnsi" w:cstheme="minorHAnsi"/>
          <w:color w:val="242424"/>
          <w:sz w:val="20"/>
          <w:szCs w:val="20"/>
          <w:bdr w:val="none" w:sz="0" w:space="0" w:color="auto" w:frame="1"/>
        </w:rPr>
        <w:t>, which will be held under the General</w:t>
      </w:r>
      <w:r>
        <w:rPr>
          <w:rFonts w:asciiTheme="minorHAnsi" w:hAnsiTheme="minorHAnsi" w:cstheme="minorHAnsi"/>
          <w:color w:val="242424"/>
          <w:sz w:val="20"/>
          <w:szCs w:val="20"/>
        </w:rPr>
        <w:t xml:space="preserve"> </w:t>
      </w:r>
      <w:r w:rsidRPr="00765FE1">
        <w:rPr>
          <w:rFonts w:asciiTheme="minorHAnsi" w:hAnsiTheme="minorHAnsi" w:cstheme="minorHAnsi"/>
          <w:color w:val="242424"/>
          <w:sz w:val="20"/>
          <w:szCs w:val="20"/>
          <w:bdr w:val="none" w:sz="0" w:space="0" w:color="auto" w:frame="1"/>
        </w:rPr>
        <w:t>Regulations of Motorsport UK (incorporating the provisions of the International Sporting Code of the FIA) and these Championship Regulations</w:t>
      </w:r>
      <w:r w:rsidR="00A423C0">
        <w:rPr>
          <w:rFonts w:asciiTheme="minorHAnsi" w:hAnsiTheme="minorHAnsi" w:cstheme="minorHAnsi"/>
          <w:color w:val="242424"/>
          <w:sz w:val="20"/>
          <w:szCs w:val="20"/>
          <w:bdr w:val="none" w:sz="0" w:space="0" w:color="auto" w:frame="1"/>
        </w:rPr>
        <w:t>.</w:t>
      </w:r>
    </w:p>
    <w:p w14:paraId="5E5C85DD" w14:textId="77777777" w:rsidR="00765FE1" w:rsidRDefault="00765FE1" w:rsidP="00100F96">
      <w:pPr>
        <w:tabs>
          <w:tab w:val="left" w:pos="5070"/>
        </w:tabs>
        <w:rPr>
          <w:sz w:val="32"/>
          <w:szCs w:val="32"/>
          <w:u w:val="single"/>
        </w:rPr>
      </w:pPr>
    </w:p>
    <w:p w14:paraId="529E6828" w14:textId="77777777" w:rsidR="00100F96" w:rsidRPr="00C409F3" w:rsidRDefault="00100F96" w:rsidP="00100F96">
      <w:pPr>
        <w:spacing w:after="120" w:line="240" w:lineRule="auto"/>
        <w:rPr>
          <w:color w:val="000000" w:themeColor="text1"/>
          <w:sz w:val="18"/>
        </w:rPr>
      </w:pPr>
      <w:r w:rsidRPr="00C409F3">
        <w:rPr>
          <w:color w:val="000000" w:themeColor="text1"/>
          <w:sz w:val="18"/>
        </w:rPr>
        <w:t>Points from all rounds count towards the championship for club members.</w:t>
      </w:r>
    </w:p>
    <w:tbl>
      <w:tblPr>
        <w:tblW w:w="4692" w:type="dxa"/>
        <w:jc w:val="center"/>
        <w:tblLook w:val="04A0" w:firstRow="1" w:lastRow="0" w:firstColumn="1" w:lastColumn="0" w:noHBand="0" w:noVBand="1"/>
      </w:tblPr>
      <w:tblGrid>
        <w:gridCol w:w="3615"/>
        <w:gridCol w:w="1077"/>
      </w:tblGrid>
      <w:tr w:rsidR="00100F96" w:rsidRPr="00C409F3" w14:paraId="43B9FD54" w14:textId="77777777" w:rsidTr="00C4723D">
        <w:trPr>
          <w:trHeight w:val="227"/>
          <w:jc w:val="center"/>
        </w:trPr>
        <w:tc>
          <w:tcPr>
            <w:tcW w:w="3615" w:type="dxa"/>
            <w:shd w:val="clear" w:color="auto" w:fill="auto"/>
            <w:vAlign w:val="center"/>
            <w:hideMark/>
          </w:tcPr>
          <w:p w14:paraId="220EAD7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1st Overall</w:t>
            </w:r>
          </w:p>
        </w:tc>
        <w:tc>
          <w:tcPr>
            <w:tcW w:w="1077" w:type="dxa"/>
            <w:shd w:val="clear" w:color="auto" w:fill="auto"/>
            <w:vAlign w:val="center"/>
            <w:hideMark/>
          </w:tcPr>
          <w:p w14:paraId="2822378E"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lang w:eastAsia="en-GB"/>
              </w:rPr>
              <w:t>250 points</w:t>
            </w:r>
          </w:p>
        </w:tc>
      </w:tr>
      <w:tr w:rsidR="00100F96" w:rsidRPr="00C409F3" w14:paraId="4025ED95" w14:textId="77777777" w:rsidTr="00C4723D">
        <w:trPr>
          <w:trHeight w:val="227"/>
          <w:jc w:val="center"/>
        </w:trPr>
        <w:tc>
          <w:tcPr>
            <w:tcW w:w="3615" w:type="dxa"/>
            <w:shd w:val="clear" w:color="auto" w:fill="auto"/>
            <w:vAlign w:val="center"/>
            <w:hideMark/>
          </w:tcPr>
          <w:p w14:paraId="513868F0"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w:t>
            </w:r>
            <w:r w:rsidRPr="00C409F3">
              <w:rPr>
                <w:rFonts w:ascii="Calibri" w:eastAsia="Times New Roman" w:hAnsi="Calibri" w:cs="Times New Roman"/>
                <w:color w:val="000000" w:themeColor="text1"/>
                <w:sz w:val="18"/>
                <w:szCs w:val="18"/>
                <w:vertAlign w:val="superscript"/>
                <w:lang w:eastAsia="en-GB"/>
              </w:rPr>
              <w:t>nd</w:t>
            </w:r>
          </w:p>
        </w:tc>
        <w:tc>
          <w:tcPr>
            <w:tcW w:w="1077" w:type="dxa"/>
            <w:shd w:val="clear" w:color="auto" w:fill="auto"/>
            <w:vAlign w:val="center"/>
            <w:hideMark/>
          </w:tcPr>
          <w:p w14:paraId="7C1EAED4"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230</w:t>
            </w:r>
          </w:p>
        </w:tc>
      </w:tr>
      <w:tr w:rsidR="00100F96" w:rsidRPr="00C409F3" w14:paraId="085C48AF" w14:textId="77777777" w:rsidTr="00C4723D">
        <w:trPr>
          <w:trHeight w:val="227"/>
          <w:jc w:val="center"/>
        </w:trPr>
        <w:tc>
          <w:tcPr>
            <w:tcW w:w="3615" w:type="dxa"/>
            <w:shd w:val="clear" w:color="auto" w:fill="auto"/>
            <w:vAlign w:val="center"/>
            <w:hideMark/>
          </w:tcPr>
          <w:p w14:paraId="0A183CA2"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3</w:t>
            </w:r>
            <w:r w:rsidRPr="00C409F3">
              <w:rPr>
                <w:rFonts w:ascii="Calibri" w:eastAsia="Times New Roman" w:hAnsi="Calibri" w:cs="Times New Roman"/>
                <w:color w:val="000000" w:themeColor="text1"/>
                <w:sz w:val="18"/>
                <w:szCs w:val="18"/>
                <w:vertAlign w:val="superscript"/>
                <w:lang w:eastAsia="en-GB"/>
              </w:rPr>
              <w:t>rd</w:t>
            </w:r>
          </w:p>
        </w:tc>
        <w:tc>
          <w:tcPr>
            <w:tcW w:w="1077" w:type="dxa"/>
            <w:shd w:val="clear" w:color="auto" w:fill="auto"/>
            <w:vAlign w:val="center"/>
            <w:hideMark/>
          </w:tcPr>
          <w:p w14:paraId="5EDABB9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220</w:t>
            </w:r>
          </w:p>
        </w:tc>
      </w:tr>
      <w:tr w:rsidR="00100F96" w:rsidRPr="00C409F3" w14:paraId="3763B783" w14:textId="77777777" w:rsidTr="00C4723D">
        <w:trPr>
          <w:trHeight w:val="227"/>
          <w:jc w:val="center"/>
        </w:trPr>
        <w:tc>
          <w:tcPr>
            <w:tcW w:w="3615" w:type="dxa"/>
            <w:shd w:val="clear" w:color="auto" w:fill="auto"/>
            <w:vAlign w:val="center"/>
            <w:hideMark/>
          </w:tcPr>
          <w:p w14:paraId="575D227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4</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2AFFEE3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210</w:t>
            </w:r>
          </w:p>
        </w:tc>
      </w:tr>
      <w:tr w:rsidR="00100F96" w:rsidRPr="00C409F3" w14:paraId="5554C64B" w14:textId="77777777" w:rsidTr="00C4723D">
        <w:trPr>
          <w:trHeight w:val="227"/>
          <w:jc w:val="center"/>
        </w:trPr>
        <w:tc>
          <w:tcPr>
            <w:tcW w:w="3615" w:type="dxa"/>
            <w:shd w:val="clear" w:color="auto" w:fill="auto"/>
            <w:vAlign w:val="center"/>
            <w:hideMark/>
          </w:tcPr>
          <w:p w14:paraId="0783E127"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5</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6961505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200</w:t>
            </w:r>
          </w:p>
        </w:tc>
      </w:tr>
      <w:tr w:rsidR="00100F96" w:rsidRPr="00C409F3" w14:paraId="56D1A769" w14:textId="77777777" w:rsidTr="00C4723D">
        <w:trPr>
          <w:trHeight w:val="227"/>
          <w:jc w:val="center"/>
        </w:trPr>
        <w:tc>
          <w:tcPr>
            <w:tcW w:w="3615" w:type="dxa"/>
            <w:shd w:val="clear" w:color="auto" w:fill="auto"/>
            <w:vAlign w:val="center"/>
            <w:hideMark/>
          </w:tcPr>
          <w:p w14:paraId="3048022A"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6</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5587D3B5"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190</w:t>
            </w:r>
          </w:p>
        </w:tc>
      </w:tr>
      <w:tr w:rsidR="00100F96" w:rsidRPr="00C409F3" w14:paraId="7724A105" w14:textId="77777777" w:rsidTr="00C4723D">
        <w:trPr>
          <w:trHeight w:val="227"/>
          <w:jc w:val="center"/>
        </w:trPr>
        <w:tc>
          <w:tcPr>
            <w:tcW w:w="3615" w:type="dxa"/>
            <w:shd w:val="clear" w:color="auto" w:fill="auto"/>
            <w:vAlign w:val="center"/>
            <w:hideMark/>
          </w:tcPr>
          <w:p w14:paraId="44104D1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7</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406B8045"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180</w:t>
            </w:r>
          </w:p>
        </w:tc>
      </w:tr>
      <w:tr w:rsidR="00100F96" w:rsidRPr="00C409F3" w14:paraId="482544E3" w14:textId="77777777" w:rsidTr="00C4723D">
        <w:trPr>
          <w:trHeight w:val="227"/>
          <w:jc w:val="center"/>
        </w:trPr>
        <w:tc>
          <w:tcPr>
            <w:tcW w:w="3615" w:type="dxa"/>
            <w:shd w:val="clear" w:color="auto" w:fill="auto"/>
            <w:vAlign w:val="center"/>
            <w:hideMark/>
          </w:tcPr>
          <w:p w14:paraId="5342215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8</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2B070A5C"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170</w:t>
            </w:r>
          </w:p>
        </w:tc>
      </w:tr>
      <w:tr w:rsidR="00100F96" w:rsidRPr="00C409F3" w14:paraId="06BF5CE6" w14:textId="77777777" w:rsidTr="00C4723D">
        <w:trPr>
          <w:trHeight w:val="227"/>
          <w:jc w:val="center"/>
        </w:trPr>
        <w:tc>
          <w:tcPr>
            <w:tcW w:w="3615" w:type="dxa"/>
            <w:shd w:val="clear" w:color="auto" w:fill="auto"/>
            <w:vAlign w:val="center"/>
            <w:hideMark/>
          </w:tcPr>
          <w:p w14:paraId="58D08DA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9</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53D7540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160</w:t>
            </w:r>
          </w:p>
        </w:tc>
      </w:tr>
      <w:tr w:rsidR="00100F96" w:rsidRPr="00C409F3" w14:paraId="78247B17" w14:textId="77777777" w:rsidTr="00C4723D">
        <w:trPr>
          <w:trHeight w:val="227"/>
          <w:jc w:val="center"/>
        </w:trPr>
        <w:tc>
          <w:tcPr>
            <w:tcW w:w="3615" w:type="dxa"/>
            <w:shd w:val="clear" w:color="auto" w:fill="auto"/>
            <w:vAlign w:val="center"/>
            <w:hideMark/>
          </w:tcPr>
          <w:p w14:paraId="765B9A8D"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10</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3344F980"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150</w:t>
            </w:r>
          </w:p>
        </w:tc>
      </w:tr>
      <w:tr w:rsidR="00100F96" w:rsidRPr="00C409F3" w14:paraId="30934038" w14:textId="77777777" w:rsidTr="00C4723D">
        <w:trPr>
          <w:trHeight w:val="227"/>
          <w:jc w:val="center"/>
        </w:trPr>
        <w:tc>
          <w:tcPr>
            <w:tcW w:w="3615" w:type="dxa"/>
            <w:shd w:val="clear" w:color="auto" w:fill="auto"/>
            <w:vAlign w:val="center"/>
            <w:hideMark/>
          </w:tcPr>
          <w:p w14:paraId="2A930829"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11</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65ACC87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140</w:t>
            </w:r>
          </w:p>
        </w:tc>
      </w:tr>
      <w:tr w:rsidR="00100F96" w:rsidRPr="00C409F3" w14:paraId="12FE711C" w14:textId="77777777" w:rsidTr="00C4723D">
        <w:trPr>
          <w:trHeight w:val="227"/>
          <w:jc w:val="center"/>
        </w:trPr>
        <w:tc>
          <w:tcPr>
            <w:tcW w:w="3615" w:type="dxa"/>
            <w:shd w:val="clear" w:color="auto" w:fill="auto"/>
            <w:vAlign w:val="center"/>
            <w:hideMark/>
          </w:tcPr>
          <w:p w14:paraId="1C1366A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12</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2F560B5B"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130</w:t>
            </w:r>
          </w:p>
        </w:tc>
      </w:tr>
      <w:tr w:rsidR="00100F96" w:rsidRPr="00C409F3" w14:paraId="119639E6" w14:textId="77777777" w:rsidTr="00C4723D">
        <w:trPr>
          <w:trHeight w:val="227"/>
          <w:jc w:val="center"/>
        </w:trPr>
        <w:tc>
          <w:tcPr>
            <w:tcW w:w="3615" w:type="dxa"/>
            <w:shd w:val="clear" w:color="auto" w:fill="auto"/>
            <w:vAlign w:val="center"/>
            <w:hideMark/>
          </w:tcPr>
          <w:p w14:paraId="46460AD9"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13</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081B1235"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120</w:t>
            </w:r>
          </w:p>
        </w:tc>
      </w:tr>
      <w:tr w:rsidR="00100F96" w:rsidRPr="00C409F3" w14:paraId="3629EB77" w14:textId="77777777" w:rsidTr="00C4723D">
        <w:trPr>
          <w:trHeight w:val="227"/>
          <w:jc w:val="center"/>
        </w:trPr>
        <w:tc>
          <w:tcPr>
            <w:tcW w:w="3615" w:type="dxa"/>
            <w:shd w:val="clear" w:color="auto" w:fill="auto"/>
            <w:vAlign w:val="center"/>
            <w:hideMark/>
          </w:tcPr>
          <w:p w14:paraId="4B37DA56"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14</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38BFEE68"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110</w:t>
            </w:r>
          </w:p>
        </w:tc>
      </w:tr>
      <w:tr w:rsidR="00100F96" w:rsidRPr="00C409F3" w14:paraId="57B05F85" w14:textId="77777777" w:rsidTr="00C4723D">
        <w:trPr>
          <w:trHeight w:val="227"/>
          <w:jc w:val="center"/>
        </w:trPr>
        <w:tc>
          <w:tcPr>
            <w:tcW w:w="3615" w:type="dxa"/>
            <w:shd w:val="clear" w:color="auto" w:fill="auto"/>
            <w:vAlign w:val="center"/>
            <w:hideMark/>
          </w:tcPr>
          <w:p w14:paraId="013B0C5A"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15</w:t>
            </w:r>
            <w:r w:rsidRPr="00C409F3">
              <w:rPr>
                <w:rFonts w:ascii="Calibri" w:eastAsia="Times New Roman" w:hAnsi="Calibri" w:cs="Times New Roman"/>
                <w:color w:val="000000" w:themeColor="text1"/>
                <w:sz w:val="18"/>
                <w:szCs w:val="18"/>
                <w:vertAlign w:val="superscript"/>
                <w:lang w:eastAsia="en-GB"/>
              </w:rPr>
              <w:t>th</w:t>
            </w:r>
          </w:p>
        </w:tc>
        <w:tc>
          <w:tcPr>
            <w:tcW w:w="1077" w:type="dxa"/>
            <w:shd w:val="clear" w:color="auto" w:fill="auto"/>
            <w:vAlign w:val="center"/>
            <w:hideMark/>
          </w:tcPr>
          <w:p w14:paraId="51557D2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100</w:t>
            </w:r>
          </w:p>
        </w:tc>
      </w:tr>
      <w:tr w:rsidR="00100F96" w:rsidRPr="00C409F3" w14:paraId="687E7A17" w14:textId="77777777" w:rsidTr="00C4723D">
        <w:trPr>
          <w:trHeight w:val="227"/>
          <w:jc w:val="center"/>
        </w:trPr>
        <w:tc>
          <w:tcPr>
            <w:tcW w:w="3615" w:type="dxa"/>
            <w:shd w:val="clear" w:color="auto" w:fill="auto"/>
            <w:vAlign w:val="center"/>
            <w:hideMark/>
          </w:tcPr>
          <w:p w14:paraId="244D68C1"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16th or below</w:t>
            </w:r>
          </w:p>
        </w:tc>
        <w:tc>
          <w:tcPr>
            <w:tcW w:w="1077" w:type="dxa"/>
            <w:shd w:val="clear" w:color="auto" w:fill="auto"/>
            <w:vAlign w:val="center"/>
            <w:hideMark/>
          </w:tcPr>
          <w:p w14:paraId="48B87C1F"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rFonts w:ascii="Calibri" w:eastAsia="Times New Roman" w:hAnsi="Calibri" w:cs="Times New Roman"/>
                <w:color w:val="000000" w:themeColor="text1"/>
                <w:sz w:val="18"/>
                <w:szCs w:val="18"/>
                <w:lang w:eastAsia="en-GB"/>
              </w:rPr>
              <w:t>75</w:t>
            </w:r>
          </w:p>
        </w:tc>
      </w:tr>
      <w:tr w:rsidR="00100F96" w:rsidRPr="00C409F3" w14:paraId="2F152515" w14:textId="77777777" w:rsidTr="00C4723D">
        <w:trPr>
          <w:trHeight w:val="227"/>
          <w:jc w:val="center"/>
        </w:trPr>
        <w:tc>
          <w:tcPr>
            <w:tcW w:w="3615" w:type="dxa"/>
            <w:shd w:val="clear" w:color="auto" w:fill="auto"/>
            <w:vAlign w:val="center"/>
          </w:tcPr>
          <w:p w14:paraId="571EB379" w14:textId="77777777" w:rsidR="00100F96" w:rsidRPr="00C409F3" w:rsidRDefault="00100F96" w:rsidP="00C4723D">
            <w:pPr>
              <w:spacing w:after="0" w:line="240" w:lineRule="auto"/>
              <w:rPr>
                <w:rFonts w:ascii="Calibri" w:eastAsia="Times New Roman" w:hAnsi="Calibri" w:cs="Times New Roman"/>
                <w:color w:val="000000" w:themeColor="text1"/>
                <w:sz w:val="18"/>
                <w:szCs w:val="18"/>
                <w:lang w:eastAsia="en-GB"/>
              </w:rPr>
            </w:pPr>
            <w:r w:rsidRPr="00C409F3">
              <w:rPr>
                <w:color w:val="000000" w:themeColor="text1"/>
                <w:sz w:val="18"/>
              </w:rPr>
              <w:t>Retired 50% of total laps completed</w:t>
            </w:r>
          </w:p>
        </w:tc>
        <w:tc>
          <w:tcPr>
            <w:tcW w:w="1077" w:type="dxa"/>
            <w:shd w:val="clear" w:color="auto" w:fill="auto"/>
            <w:vAlign w:val="center"/>
          </w:tcPr>
          <w:p w14:paraId="4FD8111B" w14:textId="77777777" w:rsidR="00100F96" w:rsidRPr="00C409F3" w:rsidRDefault="00100F96" w:rsidP="00C4723D">
            <w:pPr>
              <w:spacing w:after="0" w:line="240" w:lineRule="auto"/>
              <w:rPr>
                <w:color w:val="000000" w:themeColor="text1"/>
                <w:sz w:val="18"/>
              </w:rPr>
            </w:pPr>
            <w:r w:rsidRPr="00C409F3">
              <w:rPr>
                <w:color w:val="000000" w:themeColor="text1"/>
                <w:sz w:val="18"/>
              </w:rPr>
              <w:t>50</w:t>
            </w:r>
          </w:p>
        </w:tc>
      </w:tr>
      <w:tr w:rsidR="00100F96" w:rsidRPr="00C409F3" w14:paraId="0A4F5ABA" w14:textId="77777777" w:rsidTr="00C4723D">
        <w:trPr>
          <w:trHeight w:val="227"/>
          <w:jc w:val="center"/>
        </w:trPr>
        <w:tc>
          <w:tcPr>
            <w:tcW w:w="3615" w:type="dxa"/>
            <w:shd w:val="clear" w:color="auto" w:fill="auto"/>
            <w:vAlign w:val="center"/>
          </w:tcPr>
          <w:p w14:paraId="593C5C29" w14:textId="77777777" w:rsidR="00100F96" w:rsidRPr="00C409F3" w:rsidRDefault="00100F96" w:rsidP="00C4723D">
            <w:pPr>
              <w:spacing w:after="0" w:line="240" w:lineRule="auto"/>
              <w:rPr>
                <w:color w:val="000000" w:themeColor="text1"/>
                <w:sz w:val="18"/>
              </w:rPr>
            </w:pPr>
            <w:r w:rsidRPr="00C409F3">
              <w:rPr>
                <w:color w:val="000000" w:themeColor="text1"/>
                <w:sz w:val="18"/>
              </w:rPr>
              <w:t>Retired 25% of total laps completed</w:t>
            </w:r>
          </w:p>
        </w:tc>
        <w:tc>
          <w:tcPr>
            <w:tcW w:w="1077" w:type="dxa"/>
            <w:shd w:val="clear" w:color="auto" w:fill="auto"/>
            <w:vAlign w:val="center"/>
          </w:tcPr>
          <w:p w14:paraId="7BA8804F" w14:textId="77777777" w:rsidR="00100F96" w:rsidRPr="00C409F3" w:rsidRDefault="00100F96" w:rsidP="00C4723D">
            <w:pPr>
              <w:spacing w:after="0" w:line="240" w:lineRule="auto"/>
              <w:rPr>
                <w:color w:val="000000" w:themeColor="text1"/>
                <w:sz w:val="18"/>
              </w:rPr>
            </w:pPr>
            <w:r w:rsidRPr="00C409F3">
              <w:rPr>
                <w:color w:val="000000" w:themeColor="text1"/>
                <w:sz w:val="18"/>
              </w:rPr>
              <w:t>30</w:t>
            </w:r>
          </w:p>
        </w:tc>
      </w:tr>
      <w:tr w:rsidR="00100F96" w:rsidRPr="00C409F3" w14:paraId="7EC4343B" w14:textId="77777777" w:rsidTr="00C4723D">
        <w:trPr>
          <w:trHeight w:val="227"/>
          <w:jc w:val="center"/>
        </w:trPr>
        <w:tc>
          <w:tcPr>
            <w:tcW w:w="3615" w:type="dxa"/>
            <w:shd w:val="clear" w:color="auto" w:fill="auto"/>
            <w:vAlign w:val="center"/>
          </w:tcPr>
          <w:p w14:paraId="21584725" w14:textId="77777777" w:rsidR="00100F96" w:rsidRPr="00C409F3" w:rsidRDefault="00100F96" w:rsidP="00C4723D">
            <w:pPr>
              <w:spacing w:after="0" w:line="240" w:lineRule="auto"/>
              <w:rPr>
                <w:color w:val="000000" w:themeColor="text1"/>
                <w:sz w:val="18"/>
              </w:rPr>
            </w:pPr>
            <w:r w:rsidRPr="00C409F3">
              <w:rPr>
                <w:color w:val="000000" w:themeColor="text1"/>
                <w:sz w:val="18"/>
              </w:rPr>
              <w:t>Retired less than 25% of total laps completed</w:t>
            </w:r>
          </w:p>
        </w:tc>
        <w:tc>
          <w:tcPr>
            <w:tcW w:w="1077" w:type="dxa"/>
            <w:shd w:val="clear" w:color="auto" w:fill="auto"/>
            <w:vAlign w:val="center"/>
          </w:tcPr>
          <w:p w14:paraId="52AE2B69" w14:textId="77777777" w:rsidR="00100F96" w:rsidRPr="00C409F3" w:rsidRDefault="00100F96" w:rsidP="00C4723D">
            <w:pPr>
              <w:spacing w:after="0" w:line="240" w:lineRule="auto"/>
              <w:rPr>
                <w:color w:val="000000" w:themeColor="text1"/>
                <w:sz w:val="18"/>
              </w:rPr>
            </w:pPr>
            <w:r w:rsidRPr="00C409F3">
              <w:rPr>
                <w:color w:val="000000" w:themeColor="text1"/>
                <w:sz w:val="18"/>
              </w:rPr>
              <w:t>10</w:t>
            </w:r>
          </w:p>
        </w:tc>
      </w:tr>
    </w:tbl>
    <w:p w14:paraId="4814BA83" w14:textId="77777777" w:rsidR="00100F96" w:rsidRPr="00C409F3" w:rsidRDefault="00100F96" w:rsidP="00100F96">
      <w:pPr>
        <w:spacing w:after="120" w:line="240" w:lineRule="auto"/>
        <w:jc w:val="center"/>
        <w:rPr>
          <w:color w:val="000000" w:themeColor="text1"/>
          <w:sz w:val="18"/>
        </w:rPr>
      </w:pPr>
    </w:p>
    <w:p w14:paraId="5E440FD3" w14:textId="77777777" w:rsidR="00100F96" w:rsidRPr="00C409F3" w:rsidRDefault="00100F96" w:rsidP="00100F96">
      <w:pPr>
        <w:spacing w:after="120" w:line="240" w:lineRule="auto"/>
        <w:rPr>
          <w:color w:val="000000" w:themeColor="text1"/>
          <w:sz w:val="18"/>
        </w:rPr>
      </w:pPr>
      <w:r w:rsidRPr="00C409F3">
        <w:rPr>
          <w:color w:val="000000" w:themeColor="text1"/>
          <w:sz w:val="18"/>
        </w:rPr>
        <w:t>A competitor who acts as the Clerk of the Course/Steward/Timekeeper at a safari will receive an average points allocation for that event. E.g., in a series of seven events, the total points scored over the other six events will be added together and divided by 6 (regardless of whether all other events were entered)</w:t>
      </w:r>
    </w:p>
    <w:p w14:paraId="7420027E" w14:textId="77777777" w:rsidR="00100F96" w:rsidRPr="00C409F3" w:rsidRDefault="00100F96" w:rsidP="00100F96">
      <w:pPr>
        <w:spacing w:after="120" w:line="240" w:lineRule="auto"/>
        <w:rPr>
          <w:color w:val="000000" w:themeColor="text1"/>
          <w:sz w:val="18"/>
        </w:rPr>
      </w:pPr>
      <w:r w:rsidRPr="00C409F3">
        <w:rPr>
          <w:color w:val="000000" w:themeColor="text1"/>
          <w:sz w:val="18"/>
        </w:rPr>
        <w:t>All results will be posted within a week and a running championship table will be in the SCOR website every two months.</w:t>
      </w:r>
    </w:p>
    <w:p w14:paraId="0B0C8ABF" w14:textId="77777777" w:rsidR="00100F96" w:rsidRPr="00C409F3" w:rsidRDefault="00100F96" w:rsidP="00100F96">
      <w:pPr>
        <w:spacing w:after="120" w:line="240" w:lineRule="auto"/>
        <w:rPr>
          <w:color w:val="000000" w:themeColor="text1"/>
          <w:sz w:val="18"/>
        </w:rPr>
      </w:pPr>
      <w:r w:rsidRPr="00C409F3">
        <w:rPr>
          <w:color w:val="000000" w:themeColor="text1"/>
          <w:sz w:val="18"/>
        </w:rPr>
        <w:t>Although Club events are competitive, they are supposed to be fun. Please remember that all officials and especially marshals are volunteers without whom there would be no competition. Please treat them with respect.</w:t>
      </w:r>
    </w:p>
    <w:p w14:paraId="4D00E430" w14:textId="5733C969" w:rsidR="00AC0489" w:rsidRDefault="00AC0489" w:rsidP="00100F96">
      <w:pPr>
        <w:tabs>
          <w:tab w:val="left" w:pos="5070"/>
        </w:tabs>
        <w:rPr>
          <w:sz w:val="20"/>
          <w:szCs w:val="20"/>
          <w:u w:val="single"/>
        </w:rPr>
      </w:pPr>
      <w:r w:rsidRPr="00AC0489">
        <w:rPr>
          <w:sz w:val="20"/>
          <w:szCs w:val="20"/>
          <w:u w:val="single"/>
        </w:rPr>
        <w:t>Championship Stewards</w:t>
      </w:r>
    </w:p>
    <w:p w14:paraId="356F00CD" w14:textId="01D19C94" w:rsidR="00AC0489" w:rsidRDefault="00725693" w:rsidP="00100F96">
      <w:pPr>
        <w:tabs>
          <w:tab w:val="left" w:pos="5070"/>
        </w:tabs>
        <w:rPr>
          <w:sz w:val="18"/>
          <w:szCs w:val="18"/>
        </w:rPr>
      </w:pPr>
      <w:r w:rsidRPr="00725693">
        <w:rPr>
          <w:sz w:val="18"/>
          <w:szCs w:val="18"/>
        </w:rPr>
        <w:t xml:space="preserve">During the year we </w:t>
      </w:r>
      <w:r>
        <w:rPr>
          <w:sz w:val="18"/>
          <w:szCs w:val="18"/>
        </w:rPr>
        <w:t xml:space="preserve">will allocate a steward to each event for the resolution of any matter arising </w:t>
      </w:r>
      <w:proofErr w:type="gramStart"/>
      <w:r>
        <w:rPr>
          <w:sz w:val="18"/>
          <w:szCs w:val="18"/>
        </w:rPr>
        <w:t>during the course of</w:t>
      </w:r>
      <w:proofErr w:type="gramEnd"/>
      <w:r>
        <w:rPr>
          <w:sz w:val="18"/>
          <w:szCs w:val="18"/>
        </w:rPr>
        <w:t xml:space="preserve"> the Event</w:t>
      </w:r>
      <w:r w:rsidR="00D41758">
        <w:rPr>
          <w:sz w:val="18"/>
          <w:szCs w:val="18"/>
        </w:rPr>
        <w:t>. For 2024 we will have the following stewards</w:t>
      </w:r>
      <w:r w:rsidR="007511E5">
        <w:rPr>
          <w:sz w:val="18"/>
          <w:szCs w:val="18"/>
        </w:rPr>
        <w:t xml:space="preserve"> (Not an exhaustive list but at least those named</w:t>
      </w:r>
      <w:r w:rsidR="00FB2FBF">
        <w:rPr>
          <w:sz w:val="18"/>
          <w:szCs w:val="18"/>
        </w:rPr>
        <w:t>)</w:t>
      </w:r>
    </w:p>
    <w:p w14:paraId="3643510F" w14:textId="2CC473FC" w:rsidR="00FB2FBF" w:rsidRDefault="00FB2FBF" w:rsidP="00100F96">
      <w:pPr>
        <w:tabs>
          <w:tab w:val="left" w:pos="5070"/>
        </w:tabs>
        <w:rPr>
          <w:sz w:val="18"/>
          <w:szCs w:val="18"/>
        </w:rPr>
      </w:pPr>
      <w:r>
        <w:rPr>
          <w:sz w:val="18"/>
          <w:szCs w:val="18"/>
        </w:rPr>
        <w:t>Mathew Chanter-Button</w:t>
      </w:r>
    </w:p>
    <w:p w14:paraId="778B2E54" w14:textId="4286065F" w:rsidR="00FB2FBF" w:rsidRDefault="00FB2FBF" w:rsidP="00100F96">
      <w:pPr>
        <w:tabs>
          <w:tab w:val="left" w:pos="5070"/>
        </w:tabs>
        <w:rPr>
          <w:sz w:val="18"/>
          <w:szCs w:val="18"/>
        </w:rPr>
      </w:pPr>
      <w:r>
        <w:rPr>
          <w:sz w:val="18"/>
          <w:szCs w:val="18"/>
        </w:rPr>
        <w:t>Paul Barton</w:t>
      </w:r>
    </w:p>
    <w:p w14:paraId="1FD2AE66" w14:textId="130772B9" w:rsidR="00FB2FBF" w:rsidRDefault="00FF35E7" w:rsidP="00100F96">
      <w:pPr>
        <w:tabs>
          <w:tab w:val="left" w:pos="5070"/>
        </w:tabs>
        <w:rPr>
          <w:sz w:val="18"/>
          <w:szCs w:val="18"/>
        </w:rPr>
      </w:pPr>
      <w:r>
        <w:rPr>
          <w:sz w:val="18"/>
          <w:szCs w:val="18"/>
        </w:rPr>
        <w:t>Michael</w:t>
      </w:r>
      <w:r w:rsidR="00B947A0">
        <w:rPr>
          <w:sz w:val="18"/>
          <w:szCs w:val="18"/>
        </w:rPr>
        <w:t xml:space="preserve"> </w:t>
      </w:r>
      <w:proofErr w:type="spellStart"/>
      <w:r>
        <w:rPr>
          <w:sz w:val="18"/>
          <w:szCs w:val="18"/>
        </w:rPr>
        <w:t>Borrer</w:t>
      </w:r>
      <w:proofErr w:type="spellEnd"/>
      <w:r>
        <w:rPr>
          <w:sz w:val="18"/>
          <w:szCs w:val="18"/>
        </w:rPr>
        <w:t>.</w:t>
      </w:r>
    </w:p>
    <w:p w14:paraId="7A02C529" w14:textId="77777777" w:rsidR="00FF35E7" w:rsidRDefault="00FF35E7" w:rsidP="00100F96">
      <w:pPr>
        <w:tabs>
          <w:tab w:val="left" w:pos="5070"/>
        </w:tabs>
        <w:rPr>
          <w:sz w:val="18"/>
          <w:szCs w:val="18"/>
        </w:rPr>
      </w:pPr>
    </w:p>
    <w:p w14:paraId="50DB79B8" w14:textId="77777777" w:rsidR="00E63163" w:rsidRPr="00C409F3" w:rsidRDefault="00E63163" w:rsidP="00E63163">
      <w:pPr>
        <w:spacing w:after="120" w:line="240" w:lineRule="auto"/>
        <w:rPr>
          <w:b/>
          <w:color w:val="000000" w:themeColor="text1"/>
          <w:sz w:val="18"/>
        </w:rPr>
      </w:pPr>
      <w:r w:rsidRPr="00C409F3">
        <w:rPr>
          <w:b/>
          <w:color w:val="000000" w:themeColor="text1"/>
          <w:sz w:val="18"/>
        </w:rPr>
        <w:t>It is an offence under the MSUK regulations to be verbally or physically abusive and or insulting to competition officials including marshals.</w:t>
      </w:r>
    </w:p>
    <w:p w14:paraId="0ED96F53" w14:textId="77777777" w:rsidR="00E63163" w:rsidRPr="00C409F3" w:rsidRDefault="00E63163" w:rsidP="00E63163">
      <w:pPr>
        <w:spacing w:line="240" w:lineRule="auto"/>
        <w:rPr>
          <w:color w:val="000000" w:themeColor="text1"/>
          <w:sz w:val="18"/>
        </w:rPr>
      </w:pPr>
      <w:r w:rsidRPr="00C409F3">
        <w:rPr>
          <w:color w:val="000000" w:themeColor="text1"/>
          <w:sz w:val="18"/>
        </w:rPr>
        <w:t xml:space="preserve">The club will attempt to give a minimum of 4 weeks’ notice, where possible, when a date or site change or addition takes place. Competitors and club members need to be aware that their first point of contact re changes to the calendar should be the club Web site </w:t>
      </w:r>
      <w:r w:rsidRPr="00C409F3">
        <w:rPr>
          <w:b/>
          <w:color w:val="000000" w:themeColor="text1"/>
          <w:sz w:val="18"/>
        </w:rPr>
        <w:t>(scor4x4.co.uk)</w:t>
      </w:r>
      <w:r w:rsidRPr="00C409F3">
        <w:rPr>
          <w:color w:val="000000" w:themeColor="text1"/>
          <w:sz w:val="18"/>
        </w:rPr>
        <w:t>.</w:t>
      </w:r>
    </w:p>
    <w:p w14:paraId="4F321EFC" w14:textId="77777777" w:rsidR="00E63163" w:rsidRPr="00100F96" w:rsidRDefault="00E63163" w:rsidP="00100F96">
      <w:pPr>
        <w:tabs>
          <w:tab w:val="left" w:pos="5070"/>
        </w:tabs>
        <w:rPr>
          <w:sz w:val="32"/>
          <w:szCs w:val="32"/>
          <w:u w:val="single"/>
        </w:rPr>
      </w:pPr>
    </w:p>
    <w:sectPr w:rsidR="00E63163" w:rsidRPr="00100F96">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FCB9" w14:textId="77777777" w:rsidR="001371EA" w:rsidRDefault="001371EA" w:rsidP="004E5483">
      <w:pPr>
        <w:spacing w:after="0" w:line="240" w:lineRule="auto"/>
      </w:pPr>
      <w:r>
        <w:separator/>
      </w:r>
    </w:p>
  </w:endnote>
  <w:endnote w:type="continuationSeparator" w:id="0">
    <w:p w14:paraId="4F7CC91F" w14:textId="77777777" w:rsidR="001371EA" w:rsidRDefault="001371EA" w:rsidP="004E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E5D3" w14:textId="77777777" w:rsidR="001371EA" w:rsidRDefault="001371EA" w:rsidP="004E5483">
      <w:pPr>
        <w:spacing w:after="0" w:line="240" w:lineRule="auto"/>
      </w:pPr>
      <w:r>
        <w:separator/>
      </w:r>
    </w:p>
  </w:footnote>
  <w:footnote w:type="continuationSeparator" w:id="0">
    <w:p w14:paraId="53E842FA" w14:textId="77777777" w:rsidR="001371EA" w:rsidRDefault="001371EA" w:rsidP="004E5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2B4" w14:textId="3FA5B41F" w:rsidR="004E5483" w:rsidRDefault="004E5483">
    <w:pPr>
      <w:pStyle w:val="Header"/>
    </w:pPr>
    <w:r>
      <w:rPr>
        <w:noProof/>
      </w:rPr>
      <mc:AlternateContent>
        <mc:Choice Requires="wps">
          <w:drawing>
            <wp:anchor distT="0" distB="0" distL="0" distR="0" simplePos="0" relativeHeight="251659264" behindDoc="0" locked="0" layoutInCell="1" allowOverlap="1" wp14:anchorId="52FBE233" wp14:editId="5DF33555">
              <wp:simplePos x="635" y="635"/>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F38AC" w14:textId="490E147F" w:rsidR="004E5483" w:rsidRPr="004E5483" w:rsidRDefault="004E5483" w:rsidP="004E5483">
                          <w:pPr>
                            <w:spacing w:after="0"/>
                            <w:rPr>
                              <w:rFonts w:ascii="Calibri" w:eastAsia="Calibri" w:hAnsi="Calibri" w:cs="Calibri"/>
                              <w:noProof/>
                              <w:color w:val="000000"/>
                              <w:sz w:val="20"/>
                              <w:szCs w:val="20"/>
                            </w:rPr>
                          </w:pPr>
                          <w:r w:rsidRPr="004E548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BE23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5F38AC" w14:textId="490E147F" w:rsidR="004E5483" w:rsidRPr="004E5483" w:rsidRDefault="004E5483" w:rsidP="004E5483">
                    <w:pPr>
                      <w:spacing w:after="0"/>
                      <w:rPr>
                        <w:rFonts w:ascii="Calibri" w:eastAsia="Calibri" w:hAnsi="Calibri" w:cs="Calibri"/>
                        <w:noProof/>
                        <w:color w:val="000000"/>
                        <w:sz w:val="20"/>
                        <w:szCs w:val="20"/>
                      </w:rPr>
                    </w:pPr>
                    <w:r w:rsidRPr="004E548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B40C" w14:textId="1EBBE946" w:rsidR="004E5483" w:rsidRDefault="004E5483">
    <w:pPr>
      <w:pStyle w:val="Header"/>
    </w:pPr>
    <w:r>
      <w:rPr>
        <w:noProof/>
      </w:rPr>
      <mc:AlternateContent>
        <mc:Choice Requires="wps">
          <w:drawing>
            <wp:anchor distT="0" distB="0" distL="0" distR="0" simplePos="0" relativeHeight="251660288" behindDoc="0" locked="0" layoutInCell="1" allowOverlap="1" wp14:anchorId="29F0E98A" wp14:editId="155610B3">
              <wp:simplePos x="914400" y="452927"/>
              <wp:positionH relativeFrom="page">
                <wp:align>center</wp:align>
              </wp:positionH>
              <wp:positionV relativeFrom="page">
                <wp:align>top</wp:align>
              </wp:positionV>
              <wp:extent cx="443865" cy="443865"/>
              <wp:effectExtent l="0" t="0" r="16510"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0BE41" w14:textId="7D9FB3C7" w:rsidR="004E5483" w:rsidRPr="004E5483" w:rsidRDefault="004E5483" w:rsidP="004E5483">
                          <w:pPr>
                            <w:spacing w:after="0"/>
                            <w:rPr>
                              <w:rFonts w:ascii="Calibri" w:eastAsia="Calibri" w:hAnsi="Calibri" w:cs="Calibri"/>
                              <w:noProof/>
                              <w:color w:val="000000"/>
                              <w:sz w:val="20"/>
                              <w:szCs w:val="20"/>
                            </w:rPr>
                          </w:pPr>
                          <w:r w:rsidRPr="004E548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F0E98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50BE41" w14:textId="7D9FB3C7" w:rsidR="004E5483" w:rsidRPr="004E5483" w:rsidRDefault="004E5483" w:rsidP="004E5483">
                    <w:pPr>
                      <w:spacing w:after="0"/>
                      <w:rPr>
                        <w:rFonts w:ascii="Calibri" w:eastAsia="Calibri" w:hAnsi="Calibri" w:cs="Calibri"/>
                        <w:noProof/>
                        <w:color w:val="000000"/>
                        <w:sz w:val="20"/>
                        <w:szCs w:val="20"/>
                      </w:rPr>
                    </w:pPr>
                    <w:r w:rsidRPr="004E548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6DDE" w14:textId="72B26A54" w:rsidR="004E5483" w:rsidRDefault="004E5483">
    <w:pPr>
      <w:pStyle w:val="Header"/>
    </w:pPr>
    <w:r>
      <w:rPr>
        <w:noProof/>
      </w:rPr>
      <mc:AlternateContent>
        <mc:Choice Requires="wps">
          <w:drawing>
            <wp:anchor distT="0" distB="0" distL="0" distR="0" simplePos="0" relativeHeight="251658240" behindDoc="0" locked="0" layoutInCell="1" allowOverlap="1" wp14:anchorId="41A60D08" wp14:editId="690BA5D2">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90174" w14:textId="3929978F" w:rsidR="004E5483" w:rsidRPr="004E5483" w:rsidRDefault="004E5483" w:rsidP="004E5483">
                          <w:pPr>
                            <w:spacing w:after="0"/>
                            <w:rPr>
                              <w:rFonts w:ascii="Calibri" w:eastAsia="Calibri" w:hAnsi="Calibri" w:cs="Calibri"/>
                              <w:noProof/>
                              <w:color w:val="000000"/>
                              <w:sz w:val="20"/>
                              <w:szCs w:val="20"/>
                            </w:rPr>
                          </w:pPr>
                          <w:r w:rsidRPr="004E548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60D0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D290174" w14:textId="3929978F" w:rsidR="004E5483" w:rsidRPr="004E5483" w:rsidRDefault="004E5483" w:rsidP="004E5483">
                    <w:pPr>
                      <w:spacing w:after="0"/>
                      <w:rPr>
                        <w:rFonts w:ascii="Calibri" w:eastAsia="Calibri" w:hAnsi="Calibri" w:cs="Calibri"/>
                        <w:noProof/>
                        <w:color w:val="000000"/>
                        <w:sz w:val="20"/>
                        <w:szCs w:val="20"/>
                      </w:rPr>
                    </w:pPr>
                    <w:r w:rsidRPr="004E548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AD4"/>
    <w:multiLevelType w:val="hybridMultilevel"/>
    <w:tmpl w:val="1C24F766"/>
    <w:lvl w:ilvl="0" w:tplc="87F8B96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11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96"/>
    <w:rsid w:val="00100F96"/>
    <w:rsid w:val="0010106F"/>
    <w:rsid w:val="001371EA"/>
    <w:rsid w:val="001D0B82"/>
    <w:rsid w:val="0027515D"/>
    <w:rsid w:val="002C1522"/>
    <w:rsid w:val="00343394"/>
    <w:rsid w:val="00475456"/>
    <w:rsid w:val="004E5483"/>
    <w:rsid w:val="006B548F"/>
    <w:rsid w:val="00725693"/>
    <w:rsid w:val="007511E5"/>
    <w:rsid w:val="00765FE1"/>
    <w:rsid w:val="007819AA"/>
    <w:rsid w:val="008467F0"/>
    <w:rsid w:val="00A423C0"/>
    <w:rsid w:val="00AC0489"/>
    <w:rsid w:val="00B947A0"/>
    <w:rsid w:val="00D41758"/>
    <w:rsid w:val="00E012CB"/>
    <w:rsid w:val="00E63163"/>
    <w:rsid w:val="00FB2FBF"/>
    <w:rsid w:val="00FF3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CB32"/>
  <w15:chartTrackingRefBased/>
  <w15:docId w15:val="{1E18E720-4CBE-4D32-95CE-DF55D8AD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F96"/>
    <w:pPr>
      <w:spacing w:after="200" w:line="276" w:lineRule="auto"/>
      <w:ind w:left="720"/>
      <w:contextualSpacing/>
    </w:pPr>
  </w:style>
  <w:style w:type="paragraph" w:styleId="Header">
    <w:name w:val="header"/>
    <w:basedOn w:val="Normal"/>
    <w:link w:val="HeaderChar"/>
    <w:uiPriority w:val="99"/>
    <w:unhideWhenUsed/>
    <w:rsid w:val="004E5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483"/>
  </w:style>
  <w:style w:type="character" w:styleId="Hyperlink">
    <w:name w:val="Hyperlink"/>
    <w:basedOn w:val="DefaultParagraphFont"/>
    <w:uiPriority w:val="99"/>
    <w:semiHidden/>
    <w:unhideWhenUsed/>
    <w:rsid w:val="0027515D"/>
    <w:rPr>
      <w:color w:val="0000FF"/>
      <w:u w:val="single"/>
    </w:rPr>
  </w:style>
  <w:style w:type="character" w:styleId="FollowedHyperlink">
    <w:name w:val="FollowedHyperlink"/>
    <w:basedOn w:val="DefaultParagraphFont"/>
    <w:uiPriority w:val="99"/>
    <w:semiHidden/>
    <w:unhideWhenUsed/>
    <w:rsid w:val="00475456"/>
    <w:rPr>
      <w:color w:val="954F72" w:themeColor="followedHyperlink"/>
      <w:u w:val="single"/>
    </w:rPr>
  </w:style>
  <w:style w:type="paragraph" w:styleId="NormalWeb">
    <w:name w:val="Normal (Web)"/>
    <w:basedOn w:val="Normal"/>
    <w:uiPriority w:val="99"/>
    <w:semiHidden/>
    <w:unhideWhenUsed/>
    <w:rsid w:val="00765F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or4x4.co.uk/media/1079/2023-scor-rule-boo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8T16:44:14.687"/>
    </inkml:context>
    <inkml:brush xml:id="br0">
      <inkml:brushProperty name="width" value="0.05" units="cm"/>
      <inkml:brushProperty name="height" value="0.05" units="cm"/>
    </inkml:brush>
  </inkml:definitions>
  <inkml:trace contextRef="#ctx0" brushRef="#br0">1803 1549 24575,'-515'460'0,"500"-445"0,-632 655 0,21 32 0,644-726 0,-1-1 0,13-27 0,24-38 0,695-983-356,-487 737 177,332-328 1,-422 495 178,7 9 0,248-172 0,-409 319 0,119-74 0,-118 76 0,1 2 0,0 0 0,0 1 0,0 1 0,27-5 0,-44 11 5,0 1 1,-1-1-1,1 1 1,0-1-1,0 1 1,0 0-1,0 0 1,0 0-1,-1 0 1,1 1-1,0-1 0,0 1 1,0 0-1,-1 0 1,1 0-1,0 0 1,3 3-1,-4-3 7,-1 1 0,1-1-1,-1 1 1,0-1 0,0 1 0,0 0-1,0 0 1,0 0 0,0-1 0,0 1-1,-1 0 1,1 0 0,-1 0-1,1 0 1,-1 0 0,0 0 0,0 0-1,0 5 1,-2 8 52,0 1 0,-2-1 0,1 0 0,-2 0-1,-7 17 1,7-19-55,-71 178-9,-42 124 0,118-313 0,-2 2 0,1 0 0,0 0 0,0 0 0,0 0 0,1 1 0,-1-1 0,1 0 0,0 6 0,1-9 0,-1 0 0,1 0 0,-1 0 0,1 0 0,0 0 0,0 0 0,-1 0 0,1 0 0,0 0 0,0 0 0,0-1 0,0 1 0,0 0 0,0 0 0,0-1 0,0 1 0,0-1 0,0 1 0,0-1 0,0 1 0,1-1 0,-1 0 0,0 1 0,0-1 0,1 0 0,-1 0 0,0 0 0,0 0 0,0 0 0,1 0 0,-1-1 0,0 1 0,0 0 0,3-1 0,11-2 0,1 0 0,-1-1 0,0 0 0,0-1 0,17-9 0,79-43 0,-93 47 0,631-421 0,-556 364 0,-86 66 0,-9 11 0,-14 28 0,-302 568 0,230-446 0,-895 1531 0,916-1593 0,61-96 0,8-15 0,16-37 0,223-470 18,41 1-258,217-312-913,-370 641 1167,9 5 0,192-198 0,-125 188-14,-173 169 0,1 1 0,1 1 0,1 2 0,61-27 0,-87 45-2,-1 0 0,1 1 0,0 0 0,-1 1 1,1 0-1,0 0 0,0 1 0,1 0 0,16 1 0,-23 0 10,0 1 0,1 0 0,-1 0 0,0 0 0,0 0 0,0 1 0,0-1 0,0 1 0,0 0 0,0 0 1,-1 0-1,1 0 0,0 0 0,-1 0 0,0 1 0,0-1 0,1 1 0,-1 0 0,-1 0 0,1 0 0,0 0 0,-1 0 0,0 0 0,1 0 0,-1 0 0,0 0 0,-1 1 0,1-1 0,0 5 0,1 8 114,-1 0 0,0 0 1,-1 0-1,0 0 0,-2 0 0,0 0 0,-5 21 0,-44 122 12,-5-21-263,-6-2-1,-115 185 0,-199 234-258,-317 304 297,626-793 91,133-116 105,3 4 0,2 2 0,1 4 0,2 3 0,2 3 0,1 4 0,1 3-1,88-18 1,-100 31-130,0 4-1,1 2 1,-1 4 0,94 5-1,-108 3 33,0 2 1,0 3-1,-1 2 0,0 2 1,0 3-1,53 23 0,-22 4-7,-2 3 0,-1 3 0,72 60 0,-76-52 0,2-4 0,163 85 0,-166-109 0,0-4 0,2-2 0,1-4 0,0-3 0,155 10 0,400-26 0,-583-1 0,465-19-1365,-314 14-5461</inkml:trace>
  <inkml:trace contextRef="#ctx0" brushRef="#br0" timeOffset="378.74">8789 2839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8T16:43:56.428"/>
    </inkml:context>
    <inkml:brush xml:id="br0">
      <inkml:brushProperty name="width" value="0.05" units="cm"/>
      <inkml:brushProperty name="height" value="0.05" units="cm"/>
    </inkml:brush>
  </inkml:definitions>
  <inkml:trace contextRef="#ctx0" brushRef="#br0">0 1 10890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Button</dc:creator>
  <cp:keywords/>
  <dc:description/>
  <cp:lastModifiedBy>Matthew Button</cp:lastModifiedBy>
  <cp:revision>21</cp:revision>
  <dcterms:created xsi:type="dcterms:W3CDTF">2024-03-26T10:33:00Z</dcterms:created>
  <dcterms:modified xsi:type="dcterms:W3CDTF">2024-03-28T16:44:00Z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2024-03-26T10:46:55Z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9784e678-3aff-4e03-94a3-2dc06ba64480</vt:lpwstr>
  </property>
  <property fmtid="{D5CDD505-2E9C-101B-9397-08002B2CF9AE}" pid="11" name="MSIP_Label_8577031b-11bc-4db9-b655-7d79027ad570_ContentBits">
    <vt:lpwstr>1</vt:lpwstr>
  </property>
</Properties>
</file>